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B6790" w14:textId="6F364F76" w:rsidR="0086268F" w:rsidRDefault="0004402C" w:rsidP="25E0CFFC">
      <w:pPr>
        <w:rPr>
          <w:b/>
          <w:bCs/>
          <w:color w:val="7030A0"/>
        </w:rPr>
      </w:pPr>
      <w:r w:rsidRPr="7295A7A9">
        <w:rPr>
          <w:b/>
          <w:bCs/>
          <w:color w:val="7030A0"/>
        </w:rPr>
        <w:t xml:space="preserve">Beste </w:t>
      </w:r>
      <w:r w:rsidR="00D2674E" w:rsidRPr="7295A7A9">
        <w:rPr>
          <w:b/>
          <w:bCs/>
          <w:color w:val="7030A0"/>
        </w:rPr>
        <w:t>(toekomstige) werkplek</w:t>
      </w:r>
      <w:r w:rsidR="00212EF8" w:rsidRPr="7295A7A9">
        <w:rPr>
          <w:b/>
          <w:bCs/>
          <w:color w:val="7030A0"/>
        </w:rPr>
        <w:t>begeleider</w:t>
      </w:r>
      <w:r w:rsidR="00CF57EA">
        <w:rPr>
          <w:b/>
          <w:bCs/>
          <w:color w:val="7030A0"/>
        </w:rPr>
        <w:t xml:space="preserve"> van onze eerste- of tweedejaars</w:t>
      </w:r>
      <w:r w:rsidR="00064EC4" w:rsidRPr="7295A7A9">
        <w:rPr>
          <w:b/>
          <w:bCs/>
          <w:color w:val="7030A0"/>
        </w:rPr>
        <w:t>student,</w:t>
      </w:r>
    </w:p>
    <w:p w14:paraId="6490BB41" w14:textId="1600F993" w:rsidR="009A3A93" w:rsidRDefault="009A3A93" w:rsidP="25E0CFFC">
      <w:r>
        <w:t>U gaat samenwerken of overweegt t</w:t>
      </w:r>
      <w:r w:rsidR="00CF57EA">
        <w:t>e gaan samenwerken met een eerste- of tweedejaars</w:t>
      </w:r>
      <w:r>
        <w:t xml:space="preserve">student van de Fontys Hogeschool Pedagogiek (FHP). </w:t>
      </w:r>
    </w:p>
    <w:p w14:paraId="1F6C9271" w14:textId="2126F4B2" w:rsidR="0004402C" w:rsidRPr="005675AD" w:rsidRDefault="009A3A93" w:rsidP="25E0CFFC">
      <w:r w:rsidRPr="25E0CFFC">
        <w:t xml:space="preserve">Sinds </w:t>
      </w:r>
      <w:r w:rsidR="0004402C" w:rsidRPr="25E0CFFC">
        <w:t>schoolj</w:t>
      </w:r>
      <w:r w:rsidR="002802E2" w:rsidRPr="25E0CFFC">
        <w:t xml:space="preserve">aar 2020-2021 </w:t>
      </w:r>
      <w:r w:rsidRPr="25E0CFFC">
        <w:t>werkt</w:t>
      </w:r>
      <w:r w:rsidR="009D79B0" w:rsidRPr="25E0CFFC">
        <w:t xml:space="preserve"> </w:t>
      </w:r>
      <w:r w:rsidR="0004402C" w:rsidRPr="25E0CFFC">
        <w:t>F</w:t>
      </w:r>
      <w:r w:rsidR="005974AF" w:rsidRPr="25E0CFFC">
        <w:t>HP</w:t>
      </w:r>
      <w:r w:rsidR="0004402C" w:rsidRPr="25E0CFFC">
        <w:t xml:space="preserve"> </w:t>
      </w:r>
      <w:r w:rsidR="002802E2" w:rsidRPr="25E0CFFC">
        <w:t xml:space="preserve">vanuit een </w:t>
      </w:r>
      <w:r w:rsidR="00C44A3F" w:rsidRPr="25E0CFFC">
        <w:t>nieuwe</w:t>
      </w:r>
      <w:r w:rsidR="002802E2" w:rsidRPr="25E0CFFC">
        <w:t xml:space="preserve"> onderwijsvisie</w:t>
      </w:r>
      <w:r w:rsidR="00DC1604">
        <w:t xml:space="preserve"> op leren</w:t>
      </w:r>
      <w:r w:rsidRPr="25E0CFFC">
        <w:t>.</w:t>
      </w:r>
      <w:r w:rsidR="002802E2" w:rsidRPr="25E0CFFC">
        <w:t xml:space="preserve"> Dat </w:t>
      </w:r>
      <w:r w:rsidRPr="25E0CFFC">
        <w:t>heeft</w:t>
      </w:r>
      <w:r w:rsidR="002802E2" w:rsidRPr="25E0CFFC">
        <w:t xml:space="preserve"> veranderingen met zich mee</w:t>
      </w:r>
      <w:r w:rsidRPr="25E0CFFC">
        <w:t>gebracht</w:t>
      </w:r>
      <w:r w:rsidR="002802E2" w:rsidRPr="25E0CFFC">
        <w:t>.</w:t>
      </w:r>
      <w:r w:rsidR="0004402C" w:rsidRPr="25E0CFFC">
        <w:t xml:space="preserve"> </w:t>
      </w:r>
      <w:r w:rsidR="005974AF" w:rsidRPr="25E0CFFC">
        <w:t>In deze brief</w:t>
      </w:r>
      <w:r w:rsidR="0004402C" w:rsidRPr="25E0CFFC">
        <w:t xml:space="preserve"> lichten we </w:t>
      </w:r>
      <w:r w:rsidR="1A7E707A" w:rsidRPr="25E0CFFC">
        <w:t xml:space="preserve">een aantal </w:t>
      </w:r>
      <w:r w:rsidR="0004402C" w:rsidRPr="25E0CFFC">
        <w:t>veranderingen kort toe en ook wat dit voor</w:t>
      </w:r>
      <w:r w:rsidR="00EC14E4" w:rsidRPr="25E0CFFC">
        <w:t xml:space="preserve"> u</w:t>
      </w:r>
      <w:r w:rsidR="0004402C" w:rsidRPr="25E0CFFC">
        <w:t xml:space="preserve"> gaat betekenen.</w:t>
      </w:r>
    </w:p>
    <w:p w14:paraId="12AFD350" w14:textId="6662AB7B" w:rsidR="0076416D" w:rsidRPr="00DC1604" w:rsidRDefault="0076416D" w:rsidP="0076416D">
      <w:pPr>
        <w:pStyle w:val="Geenafstand"/>
        <w:rPr>
          <w:b/>
          <w:bCs/>
          <w:color w:val="7030A0"/>
        </w:rPr>
      </w:pPr>
      <w:r w:rsidRPr="7295A7A9">
        <w:rPr>
          <w:b/>
          <w:bCs/>
          <w:color w:val="7030A0"/>
        </w:rPr>
        <w:t>Waarom deze onderwijsvernieuwing?</w:t>
      </w:r>
    </w:p>
    <w:p w14:paraId="7E4A50DE" w14:textId="4A86FB27" w:rsidR="0076416D" w:rsidRDefault="0076416D" w:rsidP="0076416D">
      <w:r>
        <w:t>We hebben antwoord gezocht op de vragen ‘wat is het beroepsbeeld van een pedagoog</w:t>
      </w:r>
      <w:r w:rsidR="00824066">
        <w:t>/ docent pedagogiek</w:t>
      </w:r>
      <w:r>
        <w:t xml:space="preserve">’ en ‘wat is </w:t>
      </w:r>
      <w:r w:rsidRPr="7295A7A9">
        <w:t>onze visie</w:t>
      </w:r>
      <w:r w:rsidRPr="7295A7A9">
        <w:rPr>
          <w:color w:val="FF0000"/>
        </w:rPr>
        <w:t xml:space="preserve"> </w:t>
      </w:r>
      <w:r>
        <w:t>op het opleiden tot pedagoog</w:t>
      </w:r>
      <w:r w:rsidR="00824066">
        <w:t>/ docent pedagogiek</w:t>
      </w:r>
      <w:r>
        <w:t>’? Aanleiding om in dit vraagstuk te ‘duiken’ is onder andere de snel veranderende maatschappij, de constatering dat het huidig onderwijs sterk docentgestuurd is en de roep van het werkveld om autonome, reflectieve, maar vooral creatieve professionals</w:t>
      </w:r>
      <w:r w:rsidR="00824066">
        <w:t>/ docenten</w:t>
      </w:r>
      <w:r>
        <w:t xml:space="preserve">. Om deze ‘nieuwe’ professionals goed voor te bereiden op het werkveld, moet het onderwijs daarop aangepast worden, vinden wij. </w:t>
      </w:r>
    </w:p>
    <w:p w14:paraId="0DA49C50" w14:textId="77777777" w:rsidR="00CE0094" w:rsidRPr="00871BAD" w:rsidRDefault="00CE0094" w:rsidP="00871BAD">
      <w:pPr>
        <w:pStyle w:val="Geenafstand"/>
        <w:rPr>
          <w:b/>
          <w:bCs/>
          <w:color w:val="7030A0"/>
        </w:rPr>
      </w:pPr>
      <w:r w:rsidRPr="00871BAD">
        <w:rPr>
          <w:b/>
          <w:bCs/>
          <w:color w:val="7030A0"/>
        </w:rPr>
        <w:t>Hoe ziet ons onderwijs eruit?</w:t>
      </w:r>
    </w:p>
    <w:p w14:paraId="433D1813" w14:textId="79F5CCAD" w:rsidR="0076416D" w:rsidRDefault="0076416D" w:rsidP="0076416D">
      <w:pPr>
        <w:pStyle w:val="Geenafstand"/>
      </w:pPr>
      <w:r>
        <w:t xml:space="preserve">In </w:t>
      </w:r>
      <w:hyperlink r:id="rId11">
        <w:r w:rsidRPr="7295A7A9">
          <w:rPr>
            <w:rStyle w:val="Hyperlink"/>
          </w:rPr>
          <w:t>dit</w:t>
        </w:r>
      </w:hyperlink>
      <w:r>
        <w:t xml:space="preserve"> filmpje nemen studenten, coaches en werkveldpartners u mee in de wijze waarop wij onderwijs samen vormgeven (5 minuten).</w:t>
      </w:r>
    </w:p>
    <w:p w14:paraId="4EC53348" w14:textId="28F8CB4C" w:rsidR="7295A7A9" w:rsidRDefault="7295A7A9" w:rsidP="7295A7A9">
      <w:pPr>
        <w:pStyle w:val="Geenafstand"/>
      </w:pPr>
    </w:p>
    <w:p w14:paraId="07B9414B" w14:textId="7B397089" w:rsidR="002F0DFC" w:rsidRPr="00CE0094" w:rsidRDefault="003474B3" w:rsidP="002F0DFC">
      <w:pPr>
        <w:pStyle w:val="Geenafstand"/>
        <w:rPr>
          <w:rStyle w:val="normaltextrun"/>
        </w:rPr>
      </w:pPr>
      <w:r w:rsidRPr="7E8AB728">
        <w:rPr>
          <w:rStyle w:val="normaltextrun"/>
        </w:rPr>
        <w:t xml:space="preserve">Op basis van de bouwstenen </w:t>
      </w:r>
      <w:r w:rsidR="00CE0094" w:rsidRPr="7E8AB728">
        <w:rPr>
          <w:rStyle w:val="normaltextrun"/>
        </w:rPr>
        <w:t xml:space="preserve">van ‘high impact </w:t>
      </w:r>
      <w:proofErr w:type="spellStart"/>
      <w:r w:rsidR="00CE0094" w:rsidRPr="7E8AB728">
        <w:rPr>
          <w:rStyle w:val="normaltextrun"/>
        </w:rPr>
        <w:t>learning</w:t>
      </w:r>
      <w:proofErr w:type="spellEnd"/>
      <w:r w:rsidR="00CE0094" w:rsidRPr="7E8AB728">
        <w:rPr>
          <w:rStyle w:val="normaltextrun"/>
        </w:rPr>
        <w:t xml:space="preserve"> </w:t>
      </w:r>
      <w:proofErr w:type="spellStart"/>
      <w:r w:rsidR="00CE0094" w:rsidRPr="7E8AB728">
        <w:rPr>
          <w:rStyle w:val="normaltextrun"/>
        </w:rPr>
        <w:t>that</w:t>
      </w:r>
      <w:proofErr w:type="spellEnd"/>
      <w:r w:rsidR="00CE0094" w:rsidRPr="7E8AB728">
        <w:rPr>
          <w:rStyle w:val="normaltextrun"/>
        </w:rPr>
        <w:t xml:space="preserve"> </w:t>
      </w:r>
      <w:proofErr w:type="spellStart"/>
      <w:r w:rsidR="00CE0094" w:rsidRPr="7E8AB728">
        <w:rPr>
          <w:rStyle w:val="normaltextrun"/>
        </w:rPr>
        <w:t>lasts</w:t>
      </w:r>
      <w:proofErr w:type="spellEnd"/>
      <w:r w:rsidR="00CE0094" w:rsidRPr="7E8AB728">
        <w:rPr>
          <w:rStyle w:val="normaltextrun"/>
        </w:rPr>
        <w:t xml:space="preserve">’ (HILL) </w:t>
      </w:r>
      <w:r w:rsidR="00D2674E" w:rsidRPr="7E8AB728">
        <w:rPr>
          <w:rStyle w:val="normaltextrun"/>
        </w:rPr>
        <w:t xml:space="preserve">van Filip </w:t>
      </w:r>
      <w:proofErr w:type="spellStart"/>
      <w:r w:rsidR="00D2674E" w:rsidRPr="7E8AB728">
        <w:rPr>
          <w:rStyle w:val="normaltextrun"/>
        </w:rPr>
        <w:t>Dochy</w:t>
      </w:r>
      <w:proofErr w:type="spellEnd"/>
      <w:r w:rsidR="00D2674E" w:rsidRPr="7E8AB728">
        <w:rPr>
          <w:rStyle w:val="normaltextrun"/>
        </w:rPr>
        <w:t xml:space="preserve"> </w:t>
      </w:r>
      <w:r w:rsidRPr="7E8AB728">
        <w:rPr>
          <w:rStyle w:val="normaltextrun"/>
        </w:rPr>
        <w:t xml:space="preserve">hebben wij het onderwijs vormgegeven. De bouwstenen eigenaarschap, urgentie van leren en assessment as </w:t>
      </w:r>
      <w:proofErr w:type="spellStart"/>
      <w:r w:rsidRPr="7E8AB728">
        <w:rPr>
          <w:rStyle w:val="normaltextrun"/>
        </w:rPr>
        <w:t>learning</w:t>
      </w:r>
      <w:proofErr w:type="spellEnd"/>
      <w:r w:rsidRPr="7E8AB728">
        <w:rPr>
          <w:rStyle w:val="normaltextrun"/>
        </w:rPr>
        <w:t xml:space="preserve"> (proces van continue feedback) zijn de belangrijkste bouwstenen voor ons. Studenten leren zoveel mogelijk in een authentieke leeromgeving</w:t>
      </w:r>
      <w:r w:rsidR="002F0DFC" w:rsidRPr="7E8AB728">
        <w:rPr>
          <w:rStyle w:val="normaltextrun"/>
        </w:rPr>
        <w:t xml:space="preserve">, partnerschap met het werkveld is daarbij van groot belang. Ieder semester staan bekwaamheden centraal, de student gaat vanuit zijn eigen leercontract </w:t>
      </w:r>
      <w:proofErr w:type="gramStart"/>
      <w:r w:rsidR="002F0DFC" w:rsidRPr="7E8AB728">
        <w:rPr>
          <w:rStyle w:val="normaltextrun"/>
        </w:rPr>
        <w:t>hiermee</w:t>
      </w:r>
      <w:proofErr w:type="gramEnd"/>
      <w:r w:rsidR="002F0DFC" w:rsidRPr="7E8AB728">
        <w:rPr>
          <w:rStyle w:val="normaltextrun"/>
        </w:rPr>
        <w:t xml:space="preserve"> aan de slag op school en in de praktijk. </w:t>
      </w:r>
    </w:p>
    <w:p w14:paraId="3AF2C0BD" w14:textId="4C8C7895" w:rsidR="003474B3" w:rsidRDefault="4FDB33CF" w:rsidP="75C3E9D2">
      <w:pPr>
        <w:pStyle w:val="Geenafstand"/>
        <w:rPr>
          <w:rStyle w:val="normaltextrun"/>
          <w:rFonts w:ascii="Calibri" w:hAnsi="Calibri" w:cs="Calibri"/>
          <w:color w:val="000000"/>
          <w:shd w:val="clear" w:color="auto" w:fill="FFFFFF"/>
        </w:rPr>
      </w:pPr>
      <w:r w:rsidRPr="25E0CFFC">
        <w:rPr>
          <w:rStyle w:val="normaltextrun"/>
        </w:rPr>
        <w:t xml:space="preserve">Op school maken zij deel uit van een leergemeenschap waarbinnen </w:t>
      </w:r>
      <w:r w:rsidR="003474B3">
        <w:rPr>
          <w:rStyle w:val="normaltextrun"/>
        </w:rPr>
        <w:t xml:space="preserve">zij samenwerken en samen leren. </w:t>
      </w:r>
      <w:r w:rsidR="00064EC4" w:rsidRPr="75C3E9D2">
        <w:rPr>
          <w:rStyle w:val="normaltextrun"/>
          <w:rFonts w:ascii="Calibri" w:hAnsi="Calibri" w:cs="Calibri"/>
          <w:color w:val="000000"/>
          <w:shd w:val="clear" w:color="auto" w:fill="FFFFFF"/>
        </w:rPr>
        <w:t>I</w:t>
      </w:r>
      <w:r w:rsidR="00064EC4" w:rsidRPr="00064EC4">
        <w:rPr>
          <w:rStyle w:val="normaltextrun"/>
        </w:rPr>
        <w:t xml:space="preserve">edere </w:t>
      </w:r>
      <w:r w:rsidR="00064EC4">
        <w:rPr>
          <w:rStyle w:val="normaltextrun"/>
        </w:rPr>
        <w:t xml:space="preserve">student heeft een individuele werkplek (IWP, voorheen stage) waar zij </w:t>
      </w:r>
      <w:r w:rsidR="00064EC4">
        <w:rPr>
          <w:rStyle w:val="normaltextrun"/>
        </w:rPr>
        <w:lastRenderedPageBreak/>
        <w:t xml:space="preserve">naast werkzaamheden behorende bij de pedagogische functie, ook werken aan pedagogische kwesties die spelen in de IWP-praktijk. </w:t>
      </w:r>
      <w:r w:rsidR="00064EC4" w:rsidRPr="75C3E9D2">
        <w:rPr>
          <w:rStyle w:val="normaltextrun"/>
          <w:rFonts w:ascii="Calibri" w:hAnsi="Calibri" w:cs="Calibri"/>
          <w:color w:val="000000"/>
          <w:shd w:val="clear" w:color="auto" w:fill="FFFFFF"/>
        </w:rPr>
        <w:t>Een pedagogische kwestie is een vraagstuk uit de pedagogische praktijk</w:t>
      </w:r>
      <w:r w:rsidR="00824066">
        <w:rPr>
          <w:rStyle w:val="normaltextrun"/>
          <w:rFonts w:ascii="Calibri" w:hAnsi="Calibri" w:cs="Calibri"/>
          <w:color w:val="000000"/>
          <w:shd w:val="clear" w:color="auto" w:fill="FFFFFF"/>
        </w:rPr>
        <w:t>/ onderwijspraktijk</w:t>
      </w:r>
      <w:bookmarkStart w:id="0" w:name="_GoBack"/>
      <w:bookmarkEnd w:id="0"/>
      <w:r w:rsidR="00064EC4" w:rsidRPr="75C3E9D2">
        <w:rPr>
          <w:rStyle w:val="normaltextrun"/>
          <w:rFonts w:ascii="Calibri" w:hAnsi="Calibri" w:cs="Calibri"/>
          <w:color w:val="000000"/>
          <w:shd w:val="clear" w:color="auto" w:fill="FFFFFF"/>
        </w:rPr>
        <w:t>, waar een student of meerdere studenten mee aan de slag gaan</w:t>
      </w:r>
      <w:r w:rsidR="0076416D" w:rsidRPr="75C3E9D2">
        <w:rPr>
          <w:rStyle w:val="normaltextrun"/>
          <w:rFonts w:ascii="Calibri" w:hAnsi="Calibri" w:cs="Calibri"/>
          <w:color w:val="000000"/>
          <w:shd w:val="clear" w:color="auto" w:fill="FFFFFF"/>
        </w:rPr>
        <w:t xml:space="preserve"> (</w:t>
      </w:r>
      <w:hyperlink r:id="rId12" w:history="1">
        <w:r w:rsidR="0076416D" w:rsidRPr="75C3E9D2">
          <w:rPr>
            <w:rStyle w:val="Hyperlink"/>
            <w:rFonts w:ascii="Calibri" w:hAnsi="Calibri" w:cs="Calibri"/>
            <w:shd w:val="clear" w:color="auto" w:fill="FFFFFF"/>
          </w:rPr>
          <w:t>filmpje</w:t>
        </w:r>
      </w:hyperlink>
      <w:r w:rsidR="0076416D" w:rsidRPr="75C3E9D2">
        <w:rPr>
          <w:rStyle w:val="normaltextrun"/>
          <w:rFonts w:ascii="Calibri" w:hAnsi="Calibri" w:cs="Calibri"/>
          <w:color w:val="000000"/>
          <w:shd w:val="clear" w:color="auto" w:fill="FFFFFF"/>
        </w:rPr>
        <w:t xml:space="preserve"> PK)</w:t>
      </w:r>
      <w:r w:rsidR="00064EC4" w:rsidRPr="75C3E9D2">
        <w:rPr>
          <w:rStyle w:val="normaltextrun"/>
          <w:rFonts w:ascii="Calibri" w:hAnsi="Calibri" w:cs="Calibri"/>
          <w:color w:val="000000"/>
          <w:shd w:val="clear" w:color="auto" w:fill="FFFFFF"/>
        </w:rPr>
        <w:t xml:space="preserve">. </w:t>
      </w:r>
    </w:p>
    <w:p w14:paraId="6BC8CAC2" w14:textId="77777777" w:rsidR="00064EC4" w:rsidRPr="00064EC4" w:rsidRDefault="00064EC4" w:rsidP="003474B3">
      <w:pPr>
        <w:pStyle w:val="Geenafstand"/>
        <w:rPr>
          <w:rStyle w:val="normaltextrun"/>
        </w:rPr>
      </w:pPr>
    </w:p>
    <w:p w14:paraId="2CA3FBC8" w14:textId="76A4F3DA" w:rsidR="003474B3" w:rsidRDefault="002F0DFC" w:rsidP="003474B3">
      <w:pPr>
        <w:pStyle w:val="Geenafstand"/>
        <w:rPr>
          <w:rStyle w:val="normaltextrun"/>
        </w:rPr>
      </w:pPr>
      <w:r w:rsidRPr="094D5B62">
        <w:rPr>
          <w:rStyle w:val="normaltextrun"/>
        </w:rPr>
        <w:t xml:space="preserve">De studenten </w:t>
      </w:r>
      <w:r w:rsidR="37B8072D" w:rsidRPr="094D5B62">
        <w:rPr>
          <w:rStyle w:val="normaltextrun"/>
        </w:rPr>
        <w:t xml:space="preserve">worden </w:t>
      </w:r>
      <w:r w:rsidR="00CE0094" w:rsidRPr="094D5B62">
        <w:rPr>
          <w:rStyle w:val="normaltextrun"/>
        </w:rPr>
        <w:t>ondersteund door coaches van de opleiding en professionals uit het werkveld.</w:t>
      </w:r>
      <w:r w:rsidR="76F2FB54" w:rsidRPr="094D5B62">
        <w:rPr>
          <w:rStyle w:val="normaltextrun"/>
        </w:rPr>
        <w:t xml:space="preserve"> </w:t>
      </w:r>
      <w:r w:rsidR="00CE0094" w:rsidRPr="094D5B62">
        <w:rPr>
          <w:rStyle w:val="normaltextrun"/>
        </w:rPr>
        <w:t xml:space="preserve">De student is niet </w:t>
      </w:r>
      <w:r w:rsidR="6FB1A6EA" w:rsidRPr="094D5B62">
        <w:rPr>
          <w:rStyle w:val="normaltextrun"/>
        </w:rPr>
        <w:t xml:space="preserve">langer </w:t>
      </w:r>
      <w:r w:rsidR="00CE0094" w:rsidRPr="094D5B62">
        <w:rPr>
          <w:rStyle w:val="normaltextrun"/>
        </w:rPr>
        <w:t>bezig met het hal</w:t>
      </w:r>
      <w:r w:rsidR="00835CB2" w:rsidRPr="094D5B62">
        <w:rPr>
          <w:rStyle w:val="normaltextrun"/>
        </w:rPr>
        <w:t xml:space="preserve">en van toetsen, </w:t>
      </w:r>
      <w:r w:rsidR="00CE0094" w:rsidRPr="094D5B62">
        <w:rPr>
          <w:rStyle w:val="normaltextrun"/>
        </w:rPr>
        <w:t>maar met het aantonen van bekwaamheden op zijn/haar</w:t>
      </w:r>
      <w:r w:rsidRPr="094D5B62">
        <w:rPr>
          <w:rStyle w:val="normaltextrun"/>
        </w:rPr>
        <w:t xml:space="preserve"> manier binnen een authentieke leeromgeving. </w:t>
      </w:r>
      <w:r w:rsidR="00541755">
        <w:rPr>
          <w:rStyle w:val="normaltextrun"/>
        </w:rPr>
        <w:t xml:space="preserve">De student zal u op de hoogte stellen van de bekwaamheden die in het semester centraal staan. </w:t>
      </w:r>
    </w:p>
    <w:p w14:paraId="3DC8267D" w14:textId="4E91D7C8" w:rsidR="002F0DFC" w:rsidRDefault="002F0DFC" w:rsidP="003474B3">
      <w:pPr>
        <w:pStyle w:val="Geenafstand"/>
        <w:rPr>
          <w:rStyle w:val="normaltextrun"/>
        </w:rPr>
      </w:pPr>
    </w:p>
    <w:p w14:paraId="4C0FE481" w14:textId="3209F726" w:rsidR="008500E0" w:rsidRDefault="002F0DFC" w:rsidP="003474B3">
      <w:pPr>
        <w:pStyle w:val="Geenafstand"/>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Het voortdurend doen van uitspraken over het leerproces en over de mate waarin de student bekwaam handelt, noemen we ‘waarderen’. Feedback is de drijvende kracht achter het vormgeven van de ontwikkeling en is er primair op gericht om de student te helpen het handelen te verbeteren. Feedback (assessment </w:t>
      </w:r>
      <w:r w:rsidRPr="094D5B62">
        <w:rPr>
          <w:rStyle w:val="normaltextrun"/>
          <w:rFonts w:ascii="Calibri" w:hAnsi="Calibri" w:cs="Calibri"/>
          <w:i/>
          <w:iCs/>
          <w:color w:val="000000"/>
          <w:shd w:val="clear" w:color="auto" w:fill="FFFFFF"/>
        </w:rPr>
        <w:t xml:space="preserve">as </w:t>
      </w:r>
      <w:proofErr w:type="spellStart"/>
      <w:r>
        <w:rPr>
          <w:rStyle w:val="spellingerror"/>
          <w:rFonts w:ascii="Calibri" w:hAnsi="Calibri" w:cs="Calibri"/>
          <w:color w:val="000000"/>
          <w:shd w:val="clear" w:color="auto" w:fill="FFFFFF"/>
        </w:rPr>
        <w:t>learning</w:t>
      </w:r>
      <w:proofErr w:type="spellEnd"/>
      <w:r>
        <w:rPr>
          <w:rStyle w:val="normaltextrun"/>
          <w:rFonts w:ascii="Calibri" w:hAnsi="Calibri" w:cs="Calibri"/>
          <w:color w:val="000000"/>
          <w:shd w:val="clear" w:color="auto" w:fill="FFFFFF"/>
        </w:rPr>
        <w:t xml:space="preserve">) stuurt daarmee het leren en is veel meer dan een bevestiging of de student goed bezig is (assessment </w:t>
      </w:r>
      <w:r w:rsidRPr="094D5B62">
        <w:rPr>
          <w:rStyle w:val="normaltextrun"/>
          <w:rFonts w:ascii="Calibri" w:hAnsi="Calibri" w:cs="Calibri"/>
          <w:i/>
          <w:iCs/>
          <w:color w:val="000000"/>
          <w:shd w:val="clear" w:color="auto" w:fill="FFFFFF"/>
        </w:rPr>
        <w:t xml:space="preserve">of </w:t>
      </w:r>
      <w:proofErr w:type="spellStart"/>
      <w:r>
        <w:rPr>
          <w:rStyle w:val="spellingerror"/>
          <w:rFonts w:ascii="Calibri" w:hAnsi="Calibri" w:cs="Calibri"/>
          <w:color w:val="000000"/>
          <w:shd w:val="clear" w:color="auto" w:fill="FFFFFF"/>
        </w:rPr>
        <w:t>learning</w:t>
      </w:r>
      <w:proofErr w:type="spellEnd"/>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435B2C32" w14:textId="77777777" w:rsidR="008500E0" w:rsidRDefault="008500E0">
      <w:pPr>
        <w:rPr>
          <w:rStyle w:val="eop"/>
          <w:rFonts w:ascii="Calibri" w:hAnsi="Calibri" w:cs="Calibri"/>
          <w:color w:val="000000"/>
          <w:shd w:val="clear" w:color="auto" w:fill="FFFFFF"/>
        </w:rPr>
      </w:pPr>
      <w:r>
        <w:rPr>
          <w:rStyle w:val="eop"/>
          <w:rFonts w:ascii="Calibri" w:hAnsi="Calibri" w:cs="Calibri"/>
          <w:color w:val="000000"/>
          <w:shd w:val="clear" w:color="auto" w:fill="FFFFFF"/>
        </w:rPr>
        <w:br w:type="page"/>
      </w:r>
    </w:p>
    <w:p w14:paraId="7C64782C" w14:textId="77777777" w:rsidR="002F0DFC" w:rsidRPr="00871BAD" w:rsidRDefault="002F0DFC" w:rsidP="002F0DFC">
      <w:pPr>
        <w:pStyle w:val="Geenafstand"/>
        <w:rPr>
          <w:b/>
          <w:bCs/>
          <w:color w:val="7030A0"/>
        </w:rPr>
      </w:pPr>
      <w:r w:rsidRPr="00871BAD">
        <w:rPr>
          <w:b/>
          <w:bCs/>
          <w:color w:val="7030A0"/>
        </w:rPr>
        <w:lastRenderedPageBreak/>
        <w:t>De veranderingen voor u op een rij</w:t>
      </w:r>
    </w:p>
    <w:p w14:paraId="4510C78E" w14:textId="1FB1EE55" w:rsidR="00064EC4" w:rsidRDefault="00064EC4" w:rsidP="002F0DFC">
      <w:pPr>
        <w:pStyle w:val="Lijstalinea"/>
        <w:numPr>
          <w:ilvl w:val="0"/>
          <w:numId w:val="5"/>
        </w:numPr>
      </w:pPr>
      <w:r>
        <w:t>Stage heet nu individueel werkplekleren (grootste verschillen: de eigen ontwikkeling van de student ten aanzien van de bekwaamheden van dat semester staat centraal passend bij en binnen de context van de IWP-werkplek, er zijn geen verplichte opdrachten meer, stage wordt niet meer (apart) beoordeeld, maar de student ontvangt regelmatig feedback om het handelen te verbeteren).</w:t>
      </w:r>
    </w:p>
    <w:p w14:paraId="35631B95" w14:textId="49856FC5" w:rsidR="002F0DFC" w:rsidRPr="00871BAD" w:rsidRDefault="00064EC4" w:rsidP="002F0DFC">
      <w:pPr>
        <w:pStyle w:val="Lijstalinea"/>
        <w:numPr>
          <w:ilvl w:val="0"/>
          <w:numId w:val="5"/>
        </w:numPr>
      </w:pPr>
      <w:r>
        <w:t xml:space="preserve">We spreken voortaan van </w:t>
      </w:r>
      <w:r w:rsidR="002F0DFC">
        <w:t>werkplekbegeleider</w:t>
      </w:r>
      <w:r>
        <w:t>s. D</w:t>
      </w:r>
      <w:r w:rsidR="002F0DFC">
        <w:t>eze taak kan ook verdeeld worden over meerdere personen. Dit kan een verlichting van de taak betekenen op uw werkvloer en geeft de student de kans om van meerdere personen te leren. Wel vragen we een vast contactpersoon</w:t>
      </w:r>
      <w:r>
        <w:t xml:space="preserve"> vanuit uw organisatie.</w:t>
      </w:r>
      <w:r w:rsidR="002F0DFC">
        <w:t xml:space="preserve"> </w:t>
      </w:r>
    </w:p>
    <w:p w14:paraId="4B5884C7" w14:textId="47813366" w:rsidR="002F0DFC" w:rsidRDefault="002F0DFC" w:rsidP="00064EC4">
      <w:pPr>
        <w:pStyle w:val="Lijstalinea"/>
        <w:numPr>
          <w:ilvl w:val="0"/>
          <w:numId w:val="5"/>
        </w:numPr>
      </w:pPr>
      <w:r>
        <w:t>We spreken van waarderen in plaats van beoordelen. De student zal vaak om feedback vragen</w:t>
      </w:r>
      <w:r w:rsidR="00064EC4">
        <w:t xml:space="preserve"> om het handelen te verbeteren. </w:t>
      </w:r>
      <w:r>
        <w:t xml:space="preserve">Waardering vindt </w:t>
      </w:r>
      <w:r w:rsidRPr="094D5B62">
        <w:rPr>
          <w:u w:val="single"/>
        </w:rPr>
        <w:t>niet</w:t>
      </w:r>
      <w:r>
        <w:t xml:space="preserve"> plaats in de </w:t>
      </w:r>
      <w:r w:rsidR="00064EC4">
        <w:t>vorm van een cijfer, maar in de vorm van feedback.</w:t>
      </w:r>
    </w:p>
    <w:p w14:paraId="429DAACB" w14:textId="78108400" w:rsidR="00CF57EA" w:rsidRDefault="00CF57EA" w:rsidP="00064EC4">
      <w:pPr>
        <w:pStyle w:val="Lijstalinea"/>
        <w:numPr>
          <w:ilvl w:val="0"/>
          <w:numId w:val="5"/>
        </w:numPr>
      </w:pPr>
      <w:r>
        <w:t xml:space="preserve">Tweemaal per semester is er contact tussen de student, de werkplekbegeleider en de coach van FHP. </w:t>
      </w:r>
    </w:p>
    <w:p w14:paraId="298D0291" w14:textId="42FB59DA" w:rsidR="0076416D" w:rsidRDefault="00CF57EA" w:rsidP="00871BAD">
      <w:pPr>
        <w:pStyle w:val="Geenafstand"/>
        <w:rPr>
          <w:b/>
          <w:bCs/>
          <w:color w:val="7030A0"/>
        </w:rPr>
      </w:pPr>
      <w:r>
        <w:rPr>
          <w:b/>
          <w:bCs/>
          <w:color w:val="7030A0"/>
        </w:rPr>
        <w:t xml:space="preserve">Criteria waaraan </w:t>
      </w:r>
      <w:r w:rsidR="0076416D">
        <w:rPr>
          <w:b/>
          <w:bCs/>
          <w:color w:val="7030A0"/>
        </w:rPr>
        <w:t>IWP moet voldoen</w:t>
      </w:r>
    </w:p>
    <w:p w14:paraId="736A7305" w14:textId="3DA106CB" w:rsidR="00CF57EA" w:rsidRPr="00CF57EA" w:rsidRDefault="00CF57EA" w:rsidP="00CF57EA">
      <w:pPr>
        <w:pStyle w:val="paragraph"/>
        <w:numPr>
          <w:ilvl w:val="0"/>
          <w:numId w:val="6"/>
        </w:numPr>
        <w:tabs>
          <w:tab w:val="clear" w:pos="720"/>
          <w:tab w:val="num" w:pos="360"/>
        </w:tabs>
        <w:spacing w:before="0" w:beforeAutospacing="0" w:after="0" w:afterAutospacing="0"/>
        <w:ind w:left="0" w:firstLine="0"/>
        <w:textAlignment w:val="baseline"/>
        <w:rPr>
          <w:rStyle w:val="normaltextrun"/>
          <w:color w:val="000000"/>
        </w:rPr>
      </w:pPr>
      <w:r>
        <w:rPr>
          <w:rStyle w:val="normaltextrun"/>
          <w:rFonts w:ascii="Calibri" w:hAnsi="Calibri" w:cs="Calibri"/>
          <w:color w:val="000000"/>
          <w:sz w:val="22"/>
          <w:szCs w:val="22"/>
        </w:rPr>
        <w:t>Jaar 1: De student kan minimaal 6-8 uur per week werkplekleren</w:t>
      </w:r>
    </w:p>
    <w:p w14:paraId="0BCBA32C" w14:textId="1999CDD6" w:rsidR="00CF57EA" w:rsidRPr="00CF57EA" w:rsidRDefault="00CF57EA" w:rsidP="00CF57EA">
      <w:pPr>
        <w:pStyle w:val="paragraph"/>
        <w:numPr>
          <w:ilvl w:val="0"/>
          <w:numId w:val="6"/>
        </w:numPr>
        <w:tabs>
          <w:tab w:val="clear" w:pos="720"/>
          <w:tab w:val="num" w:pos="360"/>
        </w:tabs>
        <w:spacing w:before="0" w:beforeAutospacing="0" w:after="0" w:afterAutospacing="0"/>
        <w:ind w:left="0" w:firstLine="0"/>
        <w:textAlignment w:val="baseline"/>
        <w:rPr>
          <w:rStyle w:val="normaltextrun"/>
          <w:color w:val="000000"/>
        </w:rPr>
      </w:pPr>
      <w:r>
        <w:rPr>
          <w:rStyle w:val="normaltextrun"/>
          <w:rFonts w:ascii="Calibri" w:hAnsi="Calibri" w:cs="Calibri"/>
          <w:color w:val="000000"/>
          <w:sz w:val="22"/>
          <w:szCs w:val="22"/>
        </w:rPr>
        <w:t xml:space="preserve">Jaar 2: De student kan maximaal 16 uur per week werkplekleren </w:t>
      </w:r>
    </w:p>
    <w:p w14:paraId="1178B247" w14:textId="1FD9F932" w:rsidR="0076416D" w:rsidRDefault="0076416D" w:rsidP="008500E0">
      <w:pPr>
        <w:pStyle w:val="paragraph"/>
        <w:numPr>
          <w:ilvl w:val="0"/>
          <w:numId w:val="6"/>
        </w:numPr>
        <w:tabs>
          <w:tab w:val="clear" w:pos="720"/>
          <w:tab w:val="num" w:pos="36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rPr>
        <w:t xml:space="preserve">De student </w:t>
      </w:r>
      <w:r w:rsidR="00CF57EA">
        <w:rPr>
          <w:rStyle w:val="normaltextrun"/>
          <w:rFonts w:ascii="Calibri" w:hAnsi="Calibri" w:cs="Calibri"/>
          <w:color w:val="000000"/>
          <w:sz w:val="22"/>
          <w:szCs w:val="22"/>
        </w:rPr>
        <w:t xml:space="preserve">is boventallig ingedeeld </w:t>
      </w:r>
    </w:p>
    <w:p w14:paraId="5E5BF893" w14:textId="7AB99B9E" w:rsidR="0076416D" w:rsidRDefault="0076416D" w:rsidP="7295A7A9">
      <w:pPr>
        <w:pStyle w:val="paragraph"/>
        <w:numPr>
          <w:ilvl w:val="0"/>
          <w:numId w:val="6"/>
        </w:numPr>
        <w:tabs>
          <w:tab w:val="clear" w:pos="720"/>
          <w:tab w:val="num" w:pos="360"/>
        </w:tabs>
        <w:spacing w:before="0" w:beforeAutospacing="0" w:after="0" w:afterAutospacing="0"/>
        <w:ind w:left="0" w:firstLine="0"/>
        <w:textAlignment w:val="baseline"/>
        <w:rPr>
          <w:rStyle w:val="eop"/>
          <w:rFonts w:ascii="Calibri" w:hAnsi="Calibri" w:cs="Calibri"/>
          <w:sz w:val="22"/>
          <w:szCs w:val="22"/>
        </w:rPr>
      </w:pPr>
      <w:r w:rsidRPr="7295A7A9">
        <w:rPr>
          <w:rStyle w:val="normaltextrun"/>
          <w:rFonts w:ascii="Calibri" w:hAnsi="Calibri" w:cs="Calibri"/>
          <w:color w:val="000000" w:themeColor="text1"/>
          <w:sz w:val="22"/>
          <w:szCs w:val="22"/>
        </w:rPr>
        <w:t xml:space="preserve">De student heeft minimaal één werkplekbegeleider die de student kan coachen en feedback </w:t>
      </w:r>
      <w:r>
        <w:tab/>
      </w:r>
      <w:r w:rsidRPr="7295A7A9">
        <w:rPr>
          <w:rStyle w:val="normaltextrun"/>
          <w:rFonts w:ascii="Calibri" w:hAnsi="Calibri" w:cs="Calibri"/>
          <w:color w:val="000000" w:themeColor="text1"/>
          <w:sz w:val="22"/>
          <w:szCs w:val="22"/>
        </w:rPr>
        <w:t>geven</w:t>
      </w:r>
    </w:p>
    <w:p w14:paraId="2C9481BC" w14:textId="0839A705" w:rsidR="0076416D" w:rsidRPr="00CF57EA" w:rsidRDefault="0076416D" w:rsidP="008500E0">
      <w:pPr>
        <w:pStyle w:val="paragraph"/>
        <w:numPr>
          <w:ilvl w:val="0"/>
          <w:numId w:val="7"/>
        </w:numPr>
        <w:tabs>
          <w:tab w:val="clear" w:pos="720"/>
          <w:tab w:val="num" w:pos="360"/>
        </w:tabs>
        <w:spacing w:before="0" w:beforeAutospacing="0" w:after="0" w:afterAutospacing="0"/>
        <w:ind w:left="0" w:firstLine="0"/>
        <w:textAlignment w:val="baseline"/>
        <w:rPr>
          <w:rStyle w:val="normaltextrun"/>
          <w:rFonts w:ascii="Calibri" w:hAnsi="Calibri" w:cs="Calibri"/>
          <w:sz w:val="22"/>
          <w:szCs w:val="22"/>
        </w:rPr>
      </w:pPr>
      <w:r>
        <w:rPr>
          <w:rStyle w:val="normaltextrun"/>
          <w:rFonts w:ascii="Calibri" w:hAnsi="Calibri" w:cs="Calibri"/>
          <w:color w:val="000000"/>
          <w:sz w:val="22"/>
          <w:szCs w:val="22"/>
        </w:rPr>
        <w:t>De werkplekbegeleider is geen familie</w:t>
      </w:r>
    </w:p>
    <w:p w14:paraId="26C9129B" w14:textId="3E523103" w:rsidR="00CF57EA" w:rsidRPr="00CF57EA" w:rsidRDefault="00CF57EA" w:rsidP="008500E0">
      <w:pPr>
        <w:pStyle w:val="paragraph"/>
        <w:numPr>
          <w:ilvl w:val="0"/>
          <w:numId w:val="7"/>
        </w:numPr>
        <w:tabs>
          <w:tab w:val="clear" w:pos="720"/>
          <w:tab w:val="num" w:pos="360"/>
        </w:tabs>
        <w:spacing w:before="0" w:beforeAutospacing="0" w:after="0" w:afterAutospacing="0"/>
        <w:ind w:left="0" w:firstLine="0"/>
        <w:textAlignment w:val="baseline"/>
        <w:rPr>
          <w:rStyle w:val="normaltextrun"/>
          <w:rFonts w:ascii="Calibri" w:hAnsi="Calibri" w:cs="Calibri"/>
          <w:sz w:val="22"/>
          <w:szCs w:val="22"/>
        </w:rPr>
      </w:pPr>
      <w:r>
        <w:rPr>
          <w:rStyle w:val="normaltextrun"/>
          <w:rFonts w:ascii="Calibri" w:hAnsi="Calibri" w:cs="Calibri"/>
          <w:color w:val="000000"/>
          <w:sz w:val="22"/>
          <w:szCs w:val="22"/>
        </w:rPr>
        <w:t>Er is een vast contactpersoon vanuit de werkplek</w:t>
      </w:r>
    </w:p>
    <w:p w14:paraId="22937CA6" w14:textId="58878D2C" w:rsidR="00CF57EA" w:rsidRPr="00CF57EA" w:rsidRDefault="00CF57EA" w:rsidP="00CF57EA">
      <w:pPr>
        <w:pStyle w:val="paragraph"/>
        <w:numPr>
          <w:ilvl w:val="0"/>
          <w:numId w:val="7"/>
        </w:numPr>
        <w:tabs>
          <w:tab w:val="clear" w:pos="720"/>
          <w:tab w:val="num" w:pos="360"/>
        </w:tabs>
        <w:ind w:left="0" w:firstLine="0"/>
        <w:rPr>
          <w:rFonts w:ascii="Calibri" w:hAnsi="Calibri" w:cs="Calibri"/>
          <w:sz w:val="22"/>
          <w:szCs w:val="22"/>
        </w:rPr>
      </w:pPr>
      <w:r w:rsidRPr="00CF57EA">
        <w:rPr>
          <w:rFonts w:ascii="Calibri" w:hAnsi="Calibri" w:cs="Calibri"/>
          <w:sz w:val="22"/>
          <w:szCs w:val="22"/>
        </w:rPr>
        <w:t>Op de werkplek is veel direct contact mogelijk tussen de student en de kinderen/de jongeren</w:t>
      </w:r>
    </w:p>
    <w:p w14:paraId="38DCDA14" w14:textId="327BFD69" w:rsidR="00CF57EA" w:rsidRPr="00CF57EA" w:rsidRDefault="00CF57EA" w:rsidP="00CF57EA">
      <w:pPr>
        <w:pStyle w:val="paragraph"/>
        <w:numPr>
          <w:ilvl w:val="0"/>
          <w:numId w:val="7"/>
        </w:numPr>
        <w:tabs>
          <w:tab w:val="clear" w:pos="720"/>
          <w:tab w:val="num" w:pos="360"/>
        </w:tabs>
        <w:ind w:left="0" w:firstLine="0"/>
        <w:rPr>
          <w:rFonts w:ascii="Calibri" w:hAnsi="Calibri" w:cs="Calibri"/>
          <w:sz w:val="22"/>
          <w:szCs w:val="22"/>
        </w:rPr>
      </w:pPr>
      <w:r w:rsidRPr="00CF57EA">
        <w:rPr>
          <w:rFonts w:ascii="Calibri" w:hAnsi="Calibri" w:cs="Calibri"/>
          <w:sz w:val="22"/>
          <w:szCs w:val="22"/>
        </w:rPr>
        <w:t xml:space="preserve">De student kan werken aan eigen leerdoelen op basis van zijn leercontract in relatie tot de door </w:t>
      </w:r>
      <w:r>
        <w:rPr>
          <w:rFonts w:ascii="Calibri" w:hAnsi="Calibri" w:cs="Calibri"/>
          <w:sz w:val="22"/>
          <w:szCs w:val="22"/>
        </w:rPr>
        <w:tab/>
      </w:r>
      <w:r w:rsidRPr="00CF57EA">
        <w:rPr>
          <w:rFonts w:ascii="Calibri" w:hAnsi="Calibri" w:cs="Calibri"/>
          <w:sz w:val="22"/>
          <w:szCs w:val="22"/>
        </w:rPr>
        <w:t>de opleiding geformuleerde bekwaamheden</w:t>
      </w:r>
    </w:p>
    <w:p w14:paraId="669736AC" w14:textId="26D739FB" w:rsidR="094D5B62" w:rsidRDefault="094D5B62" w:rsidP="094D5B62">
      <w:pPr>
        <w:pStyle w:val="Geenafstand"/>
        <w:rPr>
          <w:b/>
          <w:bCs/>
          <w:color w:val="7030A0"/>
        </w:rPr>
      </w:pPr>
    </w:p>
    <w:p w14:paraId="41FEDD2F" w14:textId="76888A12" w:rsidR="094D5B62" w:rsidRDefault="094D5B62" w:rsidP="094D5B62">
      <w:pPr>
        <w:pStyle w:val="Geenafstand"/>
      </w:pPr>
    </w:p>
    <w:p w14:paraId="548306BD" w14:textId="77777777" w:rsidR="00483AFC" w:rsidRDefault="00483AFC" w:rsidP="25E0CFFC">
      <w:pPr>
        <w:pStyle w:val="Geenafstand"/>
      </w:pPr>
      <w:r w:rsidRPr="25E0CFFC">
        <w:t>Vriendelijke groeten</w:t>
      </w:r>
    </w:p>
    <w:p w14:paraId="41A65EB2" w14:textId="77777777" w:rsidR="00483AFC" w:rsidRDefault="00483AFC" w:rsidP="25E0CFFC">
      <w:pPr>
        <w:pStyle w:val="Geenafstand"/>
      </w:pPr>
    </w:p>
    <w:p w14:paraId="268BAAEE" w14:textId="77777777" w:rsidR="00007A83" w:rsidRDefault="3C258164" w:rsidP="25E0CFFC">
      <w:pPr>
        <w:pStyle w:val="Geenafstand"/>
      </w:pPr>
      <w:r w:rsidRPr="25E0CFFC">
        <w:t>Fontys Hogeschool Pedagogiek</w:t>
      </w:r>
    </w:p>
    <w:p w14:paraId="44D47326" w14:textId="77777777" w:rsidR="00D2674E" w:rsidRDefault="00D2674E"/>
    <w:p w14:paraId="5472204E" w14:textId="17690899" w:rsidR="094D5B62" w:rsidRDefault="094D5B62" w:rsidP="094D5B62">
      <w:pPr>
        <w:rPr>
          <w:u w:val="single"/>
        </w:rPr>
      </w:pPr>
    </w:p>
    <w:p w14:paraId="505F9651" w14:textId="2BA0A0DF" w:rsidR="094D5B62" w:rsidRDefault="094D5B62" w:rsidP="094D5B62">
      <w:pPr>
        <w:rPr>
          <w:u w:val="single"/>
        </w:rPr>
      </w:pPr>
    </w:p>
    <w:p w14:paraId="1E5CFD21" w14:textId="2F213678" w:rsidR="7E8AB728" w:rsidRDefault="7E8AB728">
      <w:r>
        <w:br w:type="page"/>
      </w:r>
    </w:p>
    <w:p w14:paraId="3FE70C43" w14:textId="56F75389" w:rsidR="7E8AB728" w:rsidRDefault="7E8AB728" w:rsidP="7E8AB728">
      <w:pPr>
        <w:rPr>
          <w:u w:val="single"/>
        </w:rPr>
      </w:pPr>
      <w:r w:rsidRPr="7E8AB728">
        <w:rPr>
          <w:u w:val="single"/>
        </w:rPr>
        <w:lastRenderedPageBreak/>
        <w:t>IWP-dagen per locatie:</w:t>
      </w:r>
    </w:p>
    <w:p w14:paraId="7DFC2AAB" w14:textId="392CE88E" w:rsidR="006201FF" w:rsidRDefault="006201FF" w:rsidP="7E8AB728">
      <w:r>
        <w:t>Tilburg jaar 1: donderdag</w:t>
      </w:r>
    </w:p>
    <w:p w14:paraId="02379B82" w14:textId="13B0564B" w:rsidR="006201FF" w:rsidRDefault="006201FF" w:rsidP="7E8AB728">
      <w:r>
        <w:t>Tilburg jaar 2: dinsdag en woensdag</w:t>
      </w:r>
    </w:p>
    <w:p w14:paraId="5CB11C70" w14:textId="0A2B924A" w:rsidR="006201FF" w:rsidRDefault="006201FF" w:rsidP="7E8AB728">
      <w:r>
        <w:t xml:space="preserve">Sittard jaar 1: donderdag </w:t>
      </w:r>
    </w:p>
    <w:p w14:paraId="21F9E3CB" w14:textId="51305BC4" w:rsidR="006201FF" w:rsidRDefault="006201FF" w:rsidP="7E8AB728">
      <w:r>
        <w:t xml:space="preserve">Sittard jaar 2: dinsdag en woensdag </w:t>
      </w:r>
    </w:p>
    <w:p w14:paraId="19D437BA" w14:textId="4DFDF056" w:rsidR="7E8AB728" w:rsidRDefault="7E8AB728" w:rsidP="7E8AB728">
      <w:pPr>
        <w:rPr>
          <w:u w:val="single"/>
        </w:rPr>
      </w:pPr>
      <w:r>
        <w:t>Eindhoven jaar 1: donderdag</w:t>
      </w:r>
    </w:p>
    <w:p w14:paraId="36A55C3D" w14:textId="2380235F" w:rsidR="7E8AB728" w:rsidRDefault="7E8AB728" w:rsidP="7E8AB728">
      <w:r>
        <w:t xml:space="preserve">Eindhoven jaar 2: </w:t>
      </w:r>
      <w:r w:rsidR="006201FF">
        <w:t xml:space="preserve">dinsdag en woensdag </w:t>
      </w:r>
    </w:p>
    <w:p w14:paraId="34A91720" w14:textId="7CD79BF5" w:rsidR="006201FF" w:rsidRDefault="006201FF" w:rsidP="7E8AB728">
      <w:r>
        <w:t xml:space="preserve">Den Bosch jaar 1: donderdag </w:t>
      </w:r>
    </w:p>
    <w:p w14:paraId="006F4919" w14:textId="1C544CB2" w:rsidR="006201FF" w:rsidRDefault="006201FF" w:rsidP="7E8AB728">
      <w:r>
        <w:t xml:space="preserve">Den Bosch jaar 2: woensdag en donderdag </w:t>
      </w:r>
    </w:p>
    <w:p w14:paraId="402FFB13" w14:textId="401B924F" w:rsidR="7E8AB728" w:rsidRDefault="7E8AB728" w:rsidP="7E8AB728">
      <w:pPr>
        <w:rPr>
          <w:u w:val="single"/>
        </w:rPr>
      </w:pPr>
    </w:p>
    <w:p w14:paraId="7A769D94" w14:textId="44E579FD" w:rsidR="00007A83" w:rsidRDefault="00D2674E" w:rsidP="094D5B62">
      <w:pPr>
        <w:rPr>
          <w:u w:val="single"/>
        </w:rPr>
      </w:pPr>
      <w:r w:rsidRPr="094D5B62">
        <w:rPr>
          <w:u w:val="single"/>
        </w:rPr>
        <w:t>Contactpersonen per locatie:</w:t>
      </w:r>
    </w:p>
    <w:p w14:paraId="2615F8F4" w14:textId="04C5CAB9" w:rsidR="00007A83" w:rsidRDefault="00D2674E" w:rsidP="75C3E9D2">
      <w:r w:rsidRPr="094D5B62">
        <w:t>Tilburg: Mariska Verweij (</w:t>
      </w:r>
      <w:hyperlink r:id="rId13">
        <w:r w:rsidRPr="094D5B62">
          <w:rPr>
            <w:rStyle w:val="Hyperlink"/>
          </w:rPr>
          <w:t>m.verweij@fontys.nl</w:t>
        </w:r>
      </w:hyperlink>
      <w:r w:rsidRPr="094D5B62">
        <w:t xml:space="preserve">) </w:t>
      </w:r>
    </w:p>
    <w:p w14:paraId="1E92081F" w14:textId="026A3536" w:rsidR="00007A83" w:rsidRDefault="00D2674E" w:rsidP="75C3E9D2">
      <w:r w:rsidRPr="094D5B62">
        <w:t>Sittard: Michel Waterval (</w:t>
      </w:r>
      <w:hyperlink r:id="rId14">
        <w:r w:rsidRPr="094D5B62">
          <w:rPr>
            <w:rStyle w:val="Hyperlink"/>
          </w:rPr>
          <w:t>m.waterval@fontys.nl</w:t>
        </w:r>
      </w:hyperlink>
      <w:r w:rsidRPr="094D5B62">
        <w:t xml:space="preserve">) </w:t>
      </w:r>
    </w:p>
    <w:p w14:paraId="6C037E10" w14:textId="275B158F" w:rsidR="00007A83" w:rsidRDefault="00D2674E" w:rsidP="75C3E9D2">
      <w:r w:rsidRPr="094D5B62">
        <w:t xml:space="preserve">Eindhoven: </w:t>
      </w:r>
      <w:proofErr w:type="spellStart"/>
      <w:r w:rsidRPr="094D5B62">
        <w:t>Margay</w:t>
      </w:r>
      <w:proofErr w:type="spellEnd"/>
      <w:r w:rsidRPr="094D5B62">
        <w:t xml:space="preserve"> </w:t>
      </w:r>
      <w:proofErr w:type="spellStart"/>
      <w:r w:rsidRPr="094D5B62">
        <w:t>Khedoe</w:t>
      </w:r>
      <w:proofErr w:type="spellEnd"/>
      <w:r w:rsidRPr="094D5B62">
        <w:t xml:space="preserve"> (</w:t>
      </w:r>
      <w:hyperlink r:id="rId15">
        <w:r w:rsidRPr="094D5B62">
          <w:rPr>
            <w:rStyle w:val="Hyperlink"/>
          </w:rPr>
          <w:t>m.khedoe@fontys.nl</w:t>
        </w:r>
      </w:hyperlink>
      <w:r w:rsidRPr="094D5B62">
        <w:t xml:space="preserve">) </w:t>
      </w:r>
    </w:p>
    <w:p w14:paraId="0F69B562" w14:textId="53347200" w:rsidR="094D5B62" w:rsidRDefault="00D2674E" w:rsidP="094D5B62">
      <w:r w:rsidRPr="094D5B62">
        <w:t>Den Bosch: Yvonne Udo-Reijnders</w:t>
      </w:r>
      <w:r w:rsidRPr="094D5B62">
        <w:rPr>
          <w:color w:val="FF0000"/>
        </w:rPr>
        <w:t xml:space="preserve"> </w:t>
      </w:r>
      <w:r w:rsidRPr="094D5B62">
        <w:t>(</w:t>
      </w:r>
      <w:hyperlink r:id="rId16">
        <w:r w:rsidRPr="094D5B62">
          <w:rPr>
            <w:rStyle w:val="Hyperlink"/>
          </w:rPr>
          <w:t>y.udoreijnders@fontys.nl</w:t>
        </w:r>
      </w:hyperlink>
      <w:r w:rsidRPr="094D5B62">
        <w:t>)</w:t>
      </w:r>
    </w:p>
    <w:sectPr w:rsidR="094D5B62" w:rsidSect="008500E0">
      <w:headerReference w:type="default" r:id="rId17"/>
      <w:pgSz w:w="11906" w:h="16838"/>
      <w:pgMar w:top="1417" w:right="1417" w:bottom="1417" w:left="1417" w:header="1379"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01EFA" w14:textId="77777777" w:rsidR="00D750A8" w:rsidRDefault="00D750A8" w:rsidP="00871BAD">
      <w:pPr>
        <w:spacing w:after="0" w:line="240" w:lineRule="auto"/>
      </w:pPr>
      <w:r>
        <w:separator/>
      </w:r>
    </w:p>
  </w:endnote>
  <w:endnote w:type="continuationSeparator" w:id="0">
    <w:p w14:paraId="1C663213" w14:textId="77777777" w:rsidR="00D750A8" w:rsidRDefault="00D750A8" w:rsidP="0087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BC93C" w14:textId="77777777" w:rsidR="00D750A8" w:rsidRDefault="00D750A8" w:rsidP="00871BAD">
      <w:pPr>
        <w:spacing w:after="0" w:line="240" w:lineRule="auto"/>
      </w:pPr>
      <w:r>
        <w:separator/>
      </w:r>
    </w:p>
  </w:footnote>
  <w:footnote w:type="continuationSeparator" w:id="0">
    <w:p w14:paraId="3DE79DD8" w14:textId="77777777" w:rsidR="00D750A8" w:rsidRDefault="00D750A8" w:rsidP="00871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CE6F" w14:textId="02150643" w:rsidR="00871BAD" w:rsidRDefault="008500E0">
    <w:pPr>
      <w:pStyle w:val="Koptekst"/>
    </w:pPr>
    <w:r>
      <w:rPr>
        <w:noProof/>
        <w:lang w:eastAsia="nl-NL"/>
      </w:rPr>
      <w:drawing>
        <wp:anchor distT="0" distB="0" distL="114300" distR="114300" simplePos="0" relativeHeight="251657216" behindDoc="0" locked="0" layoutInCell="1" allowOverlap="1" wp14:anchorId="06D18A17" wp14:editId="0711864B">
          <wp:simplePos x="0" y="0"/>
          <wp:positionH relativeFrom="column">
            <wp:posOffset>4731385</wp:posOffset>
          </wp:positionH>
          <wp:positionV relativeFrom="paragraph">
            <wp:posOffset>-731520</wp:posOffset>
          </wp:positionV>
          <wp:extent cx="1078865" cy="1078865"/>
          <wp:effectExtent l="0" t="0" r="6985" b="6985"/>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Fon_CARD PAARS-RGB-30x3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anchor>
      </w:drawing>
    </w:r>
  </w:p>
  <w:p w14:paraId="0DD61C27" w14:textId="77777777" w:rsidR="00F25231" w:rsidRDefault="00F252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0B9"/>
    <w:multiLevelType w:val="hybridMultilevel"/>
    <w:tmpl w:val="B254EE7A"/>
    <w:lvl w:ilvl="0" w:tplc="2B247090">
      <w:start w:val="1"/>
      <w:numFmt w:val="bullet"/>
      <w:lvlText w:val=""/>
      <w:lvlJc w:val="left"/>
      <w:pPr>
        <w:ind w:left="360" w:hanging="360"/>
      </w:pPr>
      <w:rPr>
        <w:rFonts w:ascii="Symbol" w:hAnsi="Symbol" w:hint="default"/>
      </w:rPr>
    </w:lvl>
    <w:lvl w:ilvl="1" w:tplc="AF700624" w:tentative="1">
      <w:start w:val="1"/>
      <w:numFmt w:val="bullet"/>
      <w:lvlText w:val="o"/>
      <w:lvlJc w:val="left"/>
      <w:pPr>
        <w:ind w:left="1080" w:hanging="360"/>
      </w:pPr>
      <w:rPr>
        <w:rFonts w:ascii="Courier New" w:hAnsi="Courier New" w:hint="default"/>
      </w:rPr>
    </w:lvl>
    <w:lvl w:ilvl="2" w:tplc="CC42BFCC" w:tentative="1">
      <w:start w:val="1"/>
      <w:numFmt w:val="bullet"/>
      <w:lvlText w:val=""/>
      <w:lvlJc w:val="left"/>
      <w:pPr>
        <w:ind w:left="1800" w:hanging="360"/>
      </w:pPr>
      <w:rPr>
        <w:rFonts w:ascii="Wingdings" w:hAnsi="Wingdings" w:hint="default"/>
      </w:rPr>
    </w:lvl>
    <w:lvl w:ilvl="3" w:tplc="A5C4EDE4" w:tentative="1">
      <w:start w:val="1"/>
      <w:numFmt w:val="bullet"/>
      <w:lvlText w:val=""/>
      <w:lvlJc w:val="left"/>
      <w:pPr>
        <w:ind w:left="2520" w:hanging="360"/>
      </w:pPr>
      <w:rPr>
        <w:rFonts w:ascii="Symbol" w:hAnsi="Symbol" w:hint="default"/>
      </w:rPr>
    </w:lvl>
    <w:lvl w:ilvl="4" w:tplc="CDDCEA5E" w:tentative="1">
      <w:start w:val="1"/>
      <w:numFmt w:val="bullet"/>
      <w:lvlText w:val="o"/>
      <w:lvlJc w:val="left"/>
      <w:pPr>
        <w:ind w:left="3240" w:hanging="360"/>
      </w:pPr>
      <w:rPr>
        <w:rFonts w:ascii="Courier New" w:hAnsi="Courier New" w:hint="default"/>
      </w:rPr>
    </w:lvl>
    <w:lvl w:ilvl="5" w:tplc="9976F40A" w:tentative="1">
      <w:start w:val="1"/>
      <w:numFmt w:val="bullet"/>
      <w:lvlText w:val=""/>
      <w:lvlJc w:val="left"/>
      <w:pPr>
        <w:ind w:left="3960" w:hanging="360"/>
      </w:pPr>
      <w:rPr>
        <w:rFonts w:ascii="Wingdings" w:hAnsi="Wingdings" w:hint="default"/>
      </w:rPr>
    </w:lvl>
    <w:lvl w:ilvl="6" w:tplc="ACF4BAB8" w:tentative="1">
      <w:start w:val="1"/>
      <w:numFmt w:val="bullet"/>
      <w:lvlText w:val=""/>
      <w:lvlJc w:val="left"/>
      <w:pPr>
        <w:ind w:left="4680" w:hanging="360"/>
      </w:pPr>
      <w:rPr>
        <w:rFonts w:ascii="Symbol" w:hAnsi="Symbol" w:hint="default"/>
      </w:rPr>
    </w:lvl>
    <w:lvl w:ilvl="7" w:tplc="938276B6" w:tentative="1">
      <w:start w:val="1"/>
      <w:numFmt w:val="bullet"/>
      <w:lvlText w:val="o"/>
      <w:lvlJc w:val="left"/>
      <w:pPr>
        <w:ind w:left="5400" w:hanging="360"/>
      </w:pPr>
      <w:rPr>
        <w:rFonts w:ascii="Courier New" w:hAnsi="Courier New" w:hint="default"/>
      </w:rPr>
    </w:lvl>
    <w:lvl w:ilvl="8" w:tplc="9FEA5A52" w:tentative="1">
      <w:start w:val="1"/>
      <w:numFmt w:val="bullet"/>
      <w:lvlText w:val=""/>
      <w:lvlJc w:val="left"/>
      <w:pPr>
        <w:ind w:left="6120" w:hanging="360"/>
      </w:pPr>
      <w:rPr>
        <w:rFonts w:ascii="Wingdings" w:hAnsi="Wingdings" w:hint="default"/>
      </w:rPr>
    </w:lvl>
  </w:abstractNum>
  <w:abstractNum w:abstractNumId="1" w15:restartNumberingAfterBreak="0">
    <w:nsid w:val="0F9F0315"/>
    <w:multiLevelType w:val="multilevel"/>
    <w:tmpl w:val="E4A666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10E500C"/>
    <w:multiLevelType w:val="multilevel"/>
    <w:tmpl w:val="2C1A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BF470B"/>
    <w:multiLevelType w:val="multilevel"/>
    <w:tmpl w:val="8EB4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9B3C44"/>
    <w:multiLevelType w:val="multilevel"/>
    <w:tmpl w:val="9EDE23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2D73C2A"/>
    <w:multiLevelType w:val="hybridMultilevel"/>
    <w:tmpl w:val="A4D642D2"/>
    <w:lvl w:ilvl="0" w:tplc="57BC1FA4">
      <w:start w:val="1"/>
      <w:numFmt w:val="bullet"/>
      <w:lvlText w:val=""/>
      <w:lvlJc w:val="left"/>
      <w:pPr>
        <w:ind w:left="360" w:hanging="360"/>
      </w:pPr>
      <w:rPr>
        <w:rFonts w:ascii="Symbol" w:hAnsi="Symbol" w:hint="default"/>
      </w:rPr>
    </w:lvl>
    <w:lvl w:ilvl="1" w:tplc="48AA0F8E" w:tentative="1">
      <w:start w:val="1"/>
      <w:numFmt w:val="bullet"/>
      <w:lvlText w:val="o"/>
      <w:lvlJc w:val="left"/>
      <w:pPr>
        <w:ind w:left="1080" w:hanging="360"/>
      </w:pPr>
      <w:rPr>
        <w:rFonts w:ascii="Courier New" w:hAnsi="Courier New" w:hint="default"/>
      </w:rPr>
    </w:lvl>
    <w:lvl w:ilvl="2" w:tplc="0728F826" w:tentative="1">
      <w:start w:val="1"/>
      <w:numFmt w:val="bullet"/>
      <w:lvlText w:val=""/>
      <w:lvlJc w:val="left"/>
      <w:pPr>
        <w:ind w:left="1800" w:hanging="360"/>
      </w:pPr>
      <w:rPr>
        <w:rFonts w:ascii="Wingdings" w:hAnsi="Wingdings" w:hint="default"/>
      </w:rPr>
    </w:lvl>
    <w:lvl w:ilvl="3" w:tplc="601A297A" w:tentative="1">
      <w:start w:val="1"/>
      <w:numFmt w:val="bullet"/>
      <w:lvlText w:val=""/>
      <w:lvlJc w:val="left"/>
      <w:pPr>
        <w:ind w:left="2520" w:hanging="360"/>
      </w:pPr>
      <w:rPr>
        <w:rFonts w:ascii="Symbol" w:hAnsi="Symbol" w:hint="default"/>
      </w:rPr>
    </w:lvl>
    <w:lvl w:ilvl="4" w:tplc="B20ABD28" w:tentative="1">
      <w:start w:val="1"/>
      <w:numFmt w:val="bullet"/>
      <w:lvlText w:val="o"/>
      <w:lvlJc w:val="left"/>
      <w:pPr>
        <w:ind w:left="3240" w:hanging="360"/>
      </w:pPr>
      <w:rPr>
        <w:rFonts w:ascii="Courier New" w:hAnsi="Courier New" w:hint="default"/>
      </w:rPr>
    </w:lvl>
    <w:lvl w:ilvl="5" w:tplc="26283E6C" w:tentative="1">
      <w:start w:val="1"/>
      <w:numFmt w:val="bullet"/>
      <w:lvlText w:val=""/>
      <w:lvlJc w:val="left"/>
      <w:pPr>
        <w:ind w:left="3960" w:hanging="360"/>
      </w:pPr>
      <w:rPr>
        <w:rFonts w:ascii="Wingdings" w:hAnsi="Wingdings" w:hint="default"/>
      </w:rPr>
    </w:lvl>
    <w:lvl w:ilvl="6" w:tplc="23361CCA" w:tentative="1">
      <w:start w:val="1"/>
      <w:numFmt w:val="bullet"/>
      <w:lvlText w:val=""/>
      <w:lvlJc w:val="left"/>
      <w:pPr>
        <w:ind w:left="4680" w:hanging="360"/>
      </w:pPr>
      <w:rPr>
        <w:rFonts w:ascii="Symbol" w:hAnsi="Symbol" w:hint="default"/>
      </w:rPr>
    </w:lvl>
    <w:lvl w:ilvl="7" w:tplc="C478AC36" w:tentative="1">
      <w:start w:val="1"/>
      <w:numFmt w:val="bullet"/>
      <w:lvlText w:val="o"/>
      <w:lvlJc w:val="left"/>
      <w:pPr>
        <w:ind w:left="5400" w:hanging="360"/>
      </w:pPr>
      <w:rPr>
        <w:rFonts w:ascii="Courier New" w:hAnsi="Courier New" w:hint="default"/>
      </w:rPr>
    </w:lvl>
    <w:lvl w:ilvl="8" w:tplc="13481726" w:tentative="1">
      <w:start w:val="1"/>
      <w:numFmt w:val="bullet"/>
      <w:lvlText w:val=""/>
      <w:lvlJc w:val="left"/>
      <w:pPr>
        <w:ind w:left="6120" w:hanging="360"/>
      </w:pPr>
      <w:rPr>
        <w:rFonts w:ascii="Wingdings" w:hAnsi="Wingdings" w:hint="default"/>
      </w:rPr>
    </w:lvl>
  </w:abstractNum>
  <w:abstractNum w:abstractNumId="6" w15:restartNumberingAfterBreak="0">
    <w:nsid w:val="6507193E"/>
    <w:multiLevelType w:val="multilevel"/>
    <w:tmpl w:val="3FE6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080E3B"/>
    <w:multiLevelType w:val="multilevel"/>
    <w:tmpl w:val="55B0A8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E2D5AF7"/>
    <w:multiLevelType w:val="multilevel"/>
    <w:tmpl w:val="1C264F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2C"/>
    <w:rsid w:val="0000053F"/>
    <w:rsid w:val="00007A83"/>
    <w:rsid w:val="0004402C"/>
    <w:rsid w:val="00064EC4"/>
    <w:rsid w:val="000C39A3"/>
    <w:rsid w:val="000D09EA"/>
    <w:rsid w:val="001813DD"/>
    <w:rsid w:val="001844A1"/>
    <w:rsid w:val="001D1F6A"/>
    <w:rsid w:val="001F4109"/>
    <w:rsid w:val="00212EF8"/>
    <w:rsid w:val="002156B0"/>
    <w:rsid w:val="002802E2"/>
    <w:rsid w:val="002F0DFC"/>
    <w:rsid w:val="003474B3"/>
    <w:rsid w:val="00375E89"/>
    <w:rsid w:val="0038497F"/>
    <w:rsid w:val="00417F17"/>
    <w:rsid w:val="00483AFC"/>
    <w:rsid w:val="00541755"/>
    <w:rsid w:val="0054443C"/>
    <w:rsid w:val="005675AD"/>
    <w:rsid w:val="005974AF"/>
    <w:rsid w:val="005C6517"/>
    <w:rsid w:val="006201FF"/>
    <w:rsid w:val="0064313C"/>
    <w:rsid w:val="006550DD"/>
    <w:rsid w:val="0076416D"/>
    <w:rsid w:val="007F55EB"/>
    <w:rsid w:val="00804C19"/>
    <w:rsid w:val="00824066"/>
    <w:rsid w:val="00835201"/>
    <w:rsid w:val="00835CB2"/>
    <w:rsid w:val="008500E0"/>
    <w:rsid w:val="00853552"/>
    <w:rsid w:val="0086268F"/>
    <w:rsid w:val="00871BAD"/>
    <w:rsid w:val="008815D1"/>
    <w:rsid w:val="00881B58"/>
    <w:rsid w:val="009A3A93"/>
    <w:rsid w:val="009D79B0"/>
    <w:rsid w:val="009E17A3"/>
    <w:rsid w:val="00B34954"/>
    <w:rsid w:val="00B51E2B"/>
    <w:rsid w:val="00C15084"/>
    <w:rsid w:val="00C44A3F"/>
    <w:rsid w:val="00CB6B48"/>
    <w:rsid w:val="00CE0094"/>
    <w:rsid w:val="00CF57EA"/>
    <w:rsid w:val="00D2674E"/>
    <w:rsid w:val="00D750A8"/>
    <w:rsid w:val="00DA756D"/>
    <w:rsid w:val="00DC1604"/>
    <w:rsid w:val="00DD2DAE"/>
    <w:rsid w:val="00E45D10"/>
    <w:rsid w:val="00EC14E4"/>
    <w:rsid w:val="00EE0262"/>
    <w:rsid w:val="00F25031"/>
    <w:rsid w:val="00F25231"/>
    <w:rsid w:val="019F19E5"/>
    <w:rsid w:val="01C4E7FD"/>
    <w:rsid w:val="02383567"/>
    <w:rsid w:val="02AF3F78"/>
    <w:rsid w:val="02CB4756"/>
    <w:rsid w:val="030D2005"/>
    <w:rsid w:val="03877431"/>
    <w:rsid w:val="03EDCF62"/>
    <w:rsid w:val="03F163D7"/>
    <w:rsid w:val="0444274B"/>
    <w:rsid w:val="044DFAD1"/>
    <w:rsid w:val="04A7B7BF"/>
    <w:rsid w:val="04B2679A"/>
    <w:rsid w:val="04E36062"/>
    <w:rsid w:val="04F8FA9D"/>
    <w:rsid w:val="053DB0D2"/>
    <w:rsid w:val="0552509C"/>
    <w:rsid w:val="058E405C"/>
    <w:rsid w:val="0681561D"/>
    <w:rsid w:val="072AD741"/>
    <w:rsid w:val="07E56AC0"/>
    <w:rsid w:val="0859D72D"/>
    <w:rsid w:val="08A73039"/>
    <w:rsid w:val="08F7D22C"/>
    <w:rsid w:val="09007388"/>
    <w:rsid w:val="093D86AF"/>
    <w:rsid w:val="094D5B62"/>
    <w:rsid w:val="095F6C66"/>
    <w:rsid w:val="09CB3950"/>
    <w:rsid w:val="0A9C43E9"/>
    <w:rsid w:val="0AF61052"/>
    <w:rsid w:val="0AF86ECF"/>
    <w:rsid w:val="0B1D3984"/>
    <w:rsid w:val="0B54C740"/>
    <w:rsid w:val="0B77345B"/>
    <w:rsid w:val="0BD2999A"/>
    <w:rsid w:val="0C20D532"/>
    <w:rsid w:val="0CB422ED"/>
    <w:rsid w:val="0CB8ADCA"/>
    <w:rsid w:val="0D1B8CC4"/>
    <w:rsid w:val="0D48B4DD"/>
    <w:rsid w:val="0D4CDB93"/>
    <w:rsid w:val="0D9A18C5"/>
    <w:rsid w:val="0F378742"/>
    <w:rsid w:val="0F559B48"/>
    <w:rsid w:val="0F7AD5EF"/>
    <w:rsid w:val="0F7AFFC2"/>
    <w:rsid w:val="0FC3BCAA"/>
    <w:rsid w:val="0FE64518"/>
    <w:rsid w:val="100D4974"/>
    <w:rsid w:val="101BB595"/>
    <w:rsid w:val="11284318"/>
    <w:rsid w:val="116852DE"/>
    <w:rsid w:val="11E94308"/>
    <w:rsid w:val="12204CB6"/>
    <w:rsid w:val="12223313"/>
    <w:rsid w:val="12675FD0"/>
    <w:rsid w:val="12D25634"/>
    <w:rsid w:val="1309807B"/>
    <w:rsid w:val="135CB65A"/>
    <w:rsid w:val="14033031"/>
    <w:rsid w:val="145F6192"/>
    <w:rsid w:val="146E43AD"/>
    <w:rsid w:val="1543EF54"/>
    <w:rsid w:val="154988F5"/>
    <w:rsid w:val="15A087A3"/>
    <w:rsid w:val="15AC6D9E"/>
    <w:rsid w:val="15DFFE91"/>
    <w:rsid w:val="1616DAC8"/>
    <w:rsid w:val="16EF04F7"/>
    <w:rsid w:val="175C8972"/>
    <w:rsid w:val="178A9070"/>
    <w:rsid w:val="1797AB3A"/>
    <w:rsid w:val="17B8401C"/>
    <w:rsid w:val="1889CF58"/>
    <w:rsid w:val="18B773B0"/>
    <w:rsid w:val="18CD6553"/>
    <w:rsid w:val="18E7A56A"/>
    <w:rsid w:val="1916F7E1"/>
    <w:rsid w:val="1995EC60"/>
    <w:rsid w:val="1A1E1CF2"/>
    <w:rsid w:val="1A7E707A"/>
    <w:rsid w:val="1A850F9F"/>
    <w:rsid w:val="1AA78FE5"/>
    <w:rsid w:val="1B075656"/>
    <w:rsid w:val="1B0BF3D2"/>
    <w:rsid w:val="1B87CBF2"/>
    <w:rsid w:val="1BC48D54"/>
    <w:rsid w:val="1BD15BFB"/>
    <w:rsid w:val="1C057641"/>
    <w:rsid w:val="1C4694F5"/>
    <w:rsid w:val="1C7E42F2"/>
    <w:rsid w:val="1CAFF203"/>
    <w:rsid w:val="1CB95919"/>
    <w:rsid w:val="1DFAC311"/>
    <w:rsid w:val="1E0A8A1B"/>
    <w:rsid w:val="1E38159F"/>
    <w:rsid w:val="1E4E0B12"/>
    <w:rsid w:val="1E6EB282"/>
    <w:rsid w:val="1E8484DC"/>
    <w:rsid w:val="1FFEECC5"/>
    <w:rsid w:val="20052DE4"/>
    <w:rsid w:val="20F10351"/>
    <w:rsid w:val="2217B7B8"/>
    <w:rsid w:val="224EBDD6"/>
    <w:rsid w:val="22B2A1CA"/>
    <w:rsid w:val="22E8193A"/>
    <w:rsid w:val="2392AB7A"/>
    <w:rsid w:val="23A66369"/>
    <w:rsid w:val="2406A42B"/>
    <w:rsid w:val="247CFBC3"/>
    <w:rsid w:val="24C47BED"/>
    <w:rsid w:val="24D89F07"/>
    <w:rsid w:val="2596E293"/>
    <w:rsid w:val="25E0CFFC"/>
    <w:rsid w:val="2607D80F"/>
    <w:rsid w:val="26746F68"/>
    <w:rsid w:val="26A15C9A"/>
    <w:rsid w:val="26E84910"/>
    <w:rsid w:val="26EAC0B5"/>
    <w:rsid w:val="26F7A8AB"/>
    <w:rsid w:val="26F8A6CC"/>
    <w:rsid w:val="26FBF1E7"/>
    <w:rsid w:val="27DBC4FB"/>
    <w:rsid w:val="27E9527C"/>
    <w:rsid w:val="27F4AFEF"/>
    <w:rsid w:val="2818910E"/>
    <w:rsid w:val="286B8551"/>
    <w:rsid w:val="28F933BE"/>
    <w:rsid w:val="28FD5915"/>
    <w:rsid w:val="290FBD58"/>
    <w:rsid w:val="2942CB46"/>
    <w:rsid w:val="29B288E8"/>
    <w:rsid w:val="29C455F8"/>
    <w:rsid w:val="2A2ECE9E"/>
    <w:rsid w:val="2A3392A9"/>
    <w:rsid w:val="2A65BB2A"/>
    <w:rsid w:val="2A7AEB1F"/>
    <w:rsid w:val="2ACEE676"/>
    <w:rsid w:val="2B47E08B"/>
    <w:rsid w:val="2BA642EF"/>
    <w:rsid w:val="2C519243"/>
    <w:rsid w:val="2D119E60"/>
    <w:rsid w:val="2D7EF911"/>
    <w:rsid w:val="2D9F8839"/>
    <w:rsid w:val="2DC7DDF5"/>
    <w:rsid w:val="2DFF6751"/>
    <w:rsid w:val="2E3FFDFD"/>
    <w:rsid w:val="2E4B4D87"/>
    <w:rsid w:val="2E63F173"/>
    <w:rsid w:val="2EBC8AF9"/>
    <w:rsid w:val="2EFC6343"/>
    <w:rsid w:val="2F077DA5"/>
    <w:rsid w:val="2F3EC972"/>
    <w:rsid w:val="2F4780B0"/>
    <w:rsid w:val="2F734440"/>
    <w:rsid w:val="2F9B37B2"/>
    <w:rsid w:val="2FB70C3F"/>
    <w:rsid w:val="3045C836"/>
    <w:rsid w:val="30493F22"/>
    <w:rsid w:val="3096A5C1"/>
    <w:rsid w:val="309E8631"/>
    <w:rsid w:val="30AE7B6E"/>
    <w:rsid w:val="30DA27F7"/>
    <w:rsid w:val="30DDBAA4"/>
    <w:rsid w:val="313C8160"/>
    <w:rsid w:val="316822C9"/>
    <w:rsid w:val="3220B826"/>
    <w:rsid w:val="3232E93D"/>
    <w:rsid w:val="32582DA2"/>
    <w:rsid w:val="32B33647"/>
    <w:rsid w:val="32B6B810"/>
    <w:rsid w:val="344F06A8"/>
    <w:rsid w:val="34558078"/>
    <w:rsid w:val="34961724"/>
    <w:rsid w:val="34AB5984"/>
    <w:rsid w:val="34D2C65D"/>
    <w:rsid w:val="34E93CA3"/>
    <w:rsid w:val="34FBC754"/>
    <w:rsid w:val="35593C54"/>
    <w:rsid w:val="35698DE0"/>
    <w:rsid w:val="35D81B57"/>
    <w:rsid w:val="35FEBD09"/>
    <w:rsid w:val="36A22E1D"/>
    <w:rsid w:val="37652DC8"/>
    <w:rsid w:val="377D3589"/>
    <w:rsid w:val="37B8072D"/>
    <w:rsid w:val="37E2FA46"/>
    <w:rsid w:val="3828BE8C"/>
    <w:rsid w:val="3855CA80"/>
    <w:rsid w:val="385F7DE5"/>
    <w:rsid w:val="386A2B92"/>
    <w:rsid w:val="388E50F4"/>
    <w:rsid w:val="38B9912A"/>
    <w:rsid w:val="38BFB6EF"/>
    <w:rsid w:val="3995130D"/>
    <w:rsid w:val="399E5DEA"/>
    <w:rsid w:val="3A0C552A"/>
    <w:rsid w:val="3A3DECBF"/>
    <w:rsid w:val="3A74E87D"/>
    <w:rsid w:val="3A9C0264"/>
    <w:rsid w:val="3C04241D"/>
    <w:rsid w:val="3C258164"/>
    <w:rsid w:val="3D1BBA5E"/>
    <w:rsid w:val="3D2FA499"/>
    <w:rsid w:val="3DA7AD9B"/>
    <w:rsid w:val="3DF79CBB"/>
    <w:rsid w:val="3E2FB4D4"/>
    <w:rsid w:val="3E70C40A"/>
    <w:rsid w:val="3E8F6C8A"/>
    <w:rsid w:val="3F1D86EA"/>
    <w:rsid w:val="3FBB3244"/>
    <w:rsid w:val="3FCB8535"/>
    <w:rsid w:val="4029EAAD"/>
    <w:rsid w:val="40325425"/>
    <w:rsid w:val="40654088"/>
    <w:rsid w:val="41108BEE"/>
    <w:rsid w:val="411E6887"/>
    <w:rsid w:val="415BC1A2"/>
    <w:rsid w:val="418F4951"/>
    <w:rsid w:val="41E2B914"/>
    <w:rsid w:val="42422FA3"/>
    <w:rsid w:val="42C9E519"/>
    <w:rsid w:val="42F421AC"/>
    <w:rsid w:val="43454030"/>
    <w:rsid w:val="43B623C9"/>
    <w:rsid w:val="442820F6"/>
    <w:rsid w:val="4436DB0F"/>
    <w:rsid w:val="44544223"/>
    <w:rsid w:val="45C3F157"/>
    <w:rsid w:val="462CBF09"/>
    <w:rsid w:val="4633D8AB"/>
    <w:rsid w:val="46BC950C"/>
    <w:rsid w:val="47FC7183"/>
    <w:rsid w:val="48050CE2"/>
    <w:rsid w:val="482CD979"/>
    <w:rsid w:val="482E07C6"/>
    <w:rsid w:val="4878C491"/>
    <w:rsid w:val="48797347"/>
    <w:rsid w:val="48807C03"/>
    <w:rsid w:val="489F262E"/>
    <w:rsid w:val="494E2503"/>
    <w:rsid w:val="495EAEE6"/>
    <w:rsid w:val="496F39EB"/>
    <w:rsid w:val="499B4D6D"/>
    <w:rsid w:val="49ED6E24"/>
    <w:rsid w:val="49F2F8A4"/>
    <w:rsid w:val="4AE0DFC8"/>
    <w:rsid w:val="4BC071F5"/>
    <w:rsid w:val="4BC3C7DE"/>
    <w:rsid w:val="4C2F33E5"/>
    <w:rsid w:val="4C4054CF"/>
    <w:rsid w:val="4C85C5C5"/>
    <w:rsid w:val="4CA0F9A4"/>
    <w:rsid w:val="4D66EDE7"/>
    <w:rsid w:val="4DEB954F"/>
    <w:rsid w:val="4E219626"/>
    <w:rsid w:val="4E76A792"/>
    <w:rsid w:val="4E9C3C2C"/>
    <w:rsid w:val="4EED211E"/>
    <w:rsid w:val="4F34A58F"/>
    <w:rsid w:val="4FBD6687"/>
    <w:rsid w:val="4FDB33CF"/>
    <w:rsid w:val="503BBFC6"/>
    <w:rsid w:val="507A266A"/>
    <w:rsid w:val="5088F17F"/>
    <w:rsid w:val="51193D84"/>
    <w:rsid w:val="5136D47F"/>
    <w:rsid w:val="516DE95D"/>
    <w:rsid w:val="51877D5F"/>
    <w:rsid w:val="51A3C994"/>
    <w:rsid w:val="51C93D30"/>
    <w:rsid w:val="51CEAE25"/>
    <w:rsid w:val="526371D0"/>
    <w:rsid w:val="52835DE6"/>
    <w:rsid w:val="529176F1"/>
    <w:rsid w:val="52BAA243"/>
    <w:rsid w:val="52F947E8"/>
    <w:rsid w:val="5339862E"/>
    <w:rsid w:val="534D743E"/>
    <w:rsid w:val="537B03B0"/>
    <w:rsid w:val="537E1713"/>
    <w:rsid w:val="53BA1871"/>
    <w:rsid w:val="53C48F62"/>
    <w:rsid w:val="53CF7321"/>
    <w:rsid w:val="53F5D5C3"/>
    <w:rsid w:val="547B94ED"/>
    <w:rsid w:val="54F10CD3"/>
    <w:rsid w:val="5501E586"/>
    <w:rsid w:val="5572EB99"/>
    <w:rsid w:val="55D34FBF"/>
    <w:rsid w:val="562AD5D6"/>
    <w:rsid w:val="56CDD814"/>
    <w:rsid w:val="56F83303"/>
    <w:rsid w:val="572ED71B"/>
    <w:rsid w:val="578D2090"/>
    <w:rsid w:val="586FAE88"/>
    <w:rsid w:val="5881CDD1"/>
    <w:rsid w:val="589C2296"/>
    <w:rsid w:val="58E7FA5A"/>
    <w:rsid w:val="5940AEBA"/>
    <w:rsid w:val="5959293E"/>
    <w:rsid w:val="5977506E"/>
    <w:rsid w:val="5A2FD3C5"/>
    <w:rsid w:val="5AD610AE"/>
    <w:rsid w:val="5B184FCB"/>
    <w:rsid w:val="5BCECDF5"/>
    <w:rsid w:val="5C849BC0"/>
    <w:rsid w:val="5CC68931"/>
    <w:rsid w:val="5CCF441F"/>
    <w:rsid w:val="5CE37ACA"/>
    <w:rsid w:val="5D846706"/>
    <w:rsid w:val="5D91814A"/>
    <w:rsid w:val="5DB42DB8"/>
    <w:rsid w:val="5DB9A3AC"/>
    <w:rsid w:val="5E08A466"/>
    <w:rsid w:val="5F56D19C"/>
    <w:rsid w:val="5F5FCA39"/>
    <w:rsid w:val="5F8579BC"/>
    <w:rsid w:val="5F943BA5"/>
    <w:rsid w:val="5FFA0C2E"/>
    <w:rsid w:val="600A34AD"/>
    <w:rsid w:val="600D768A"/>
    <w:rsid w:val="600E2614"/>
    <w:rsid w:val="6011E1D0"/>
    <w:rsid w:val="6013CB08"/>
    <w:rsid w:val="616951FD"/>
    <w:rsid w:val="61A40475"/>
    <w:rsid w:val="61C4325A"/>
    <w:rsid w:val="61C8D62E"/>
    <w:rsid w:val="62670002"/>
    <w:rsid w:val="632AF200"/>
    <w:rsid w:val="639B737D"/>
    <w:rsid w:val="63B2DC47"/>
    <w:rsid w:val="644980B2"/>
    <w:rsid w:val="65293A71"/>
    <w:rsid w:val="652C7437"/>
    <w:rsid w:val="654D5491"/>
    <w:rsid w:val="6573FA22"/>
    <w:rsid w:val="65ABC454"/>
    <w:rsid w:val="65CDB036"/>
    <w:rsid w:val="65EFE041"/>
    <w:rsid w:val="6705F99B"/>
    <w:rsid w:val="67C44BC3"/>
    <w:rsid w:val="682DACDC"/>
    <w:rsid w:val="684383B5"/>
    <w:rsid w:val="693CF2B8"/>
    <w:rsid w:val="69518510"/>
    <w:rsid w:val="6A25F1A3"/>
    <w:rsid w:val="6A4DE515"/>
    <w:rsid w:val="6B36C63C"/>
    <w:rsid w:val="6B930A9B"/>
    <w:rsid w:val="6BE33BA6"/>
    <w:rsid w:val="6C00798F"/>
    <w:rsid w:val="6C1F84CA"/>
    <w:rsid w:val="6CBF66D9"/>
    <w:rsid w:val="6D83607D"/>
    <w:rsid w:val="6E4967D2"/>
    <w:rsid w:val="6EFAA307"/>
    <w:rsid w:val="6F08DC21"/>
    <w:rsid w:val="6F1ADC68"/>
    <w:rsid w:val="6F1F30DE"/>
    <w:rsid w:val="6F38B7B0"/>
    <w:rsid w:val="6F80E545"/>
    <w:rsid w:val="6FB1A6EA"/>
    <w:rsid w:val="6FC48AB0"/>
    <w:rsid w:val="70BD2699"/>
    <w:rsid w:val="70BFD2C9"/>
    <w:rsid w:val="70FEC93E"/>
    <w:rsid w:val="71255C17"/>
    <w:rsid w:val="71466588"/>
    <w:rsid w:val="717443A5"/>
    <w:rsid w:val="71B907C3"/>
    <w:rsid w:val="71D7013D"/>
    <w:rsid w:val="7295A7A9"/>
    <w:rsid w:val="72B9C5B7"/>
    <w:rsid w:val="72EAAE88"/>
    <w:rsid w:val="737D2ABE"/>
    <w:rsid w:val="73866A69"/>
    <w:rsid w:val="73E15750"/>
    <w:rsid w:val="748CED60"/>
    <w:rsid w:val="74AA18C0"/>
    <w:rsid w:val="7522BA3C"/>
    <w:rsid w:val="7570F58F"/>
    <w:rsid w:val="75A2ABD7"/>
    <w:rsid w:val="75C3E9D2"/>
    <w:rsid w:val="75EBD0AB"/>
    <w:rsid w:val="76F2FB54"/>
    <w:rsid w:val="775E765B"/>
    <w:rsid w:val="7788AC0F"/>
    <w:rsid w:val="780F20EA"/>
    <w:rsid w:val="78916CC9"/>
    <w:rsid w:val="79029CD5"/>
    <w:rsid w:val="795CE5BB"/>
    <w:rsid w:val="79BB104C"/>
    <w:rsid w:val="7A123627"/>
    <w:rsid w:val="7A33420E"/>
    <w:rsid w:val="7A457E44"/>
    <w:rsid w:val="7A4EE548"/>
    <w:rsid w:val="7ABEE875"/>
    <w:rsid w:val="7AC04CD1"/>
    <w:rsid w:val="7ACDA4A5"/>
    <w:rsid w:val="7B042A35"/>
    <w:rsid w:val="7B511F61"/>
    <w:rsid w:val="7C02ABB0"/>
    <w:rsid w:val="7CC3B056"/>
    <w:rsid w:val="7CF5A67C"/>
    <w:rsid w:val="7D02AAD6"/>
    <w:rsid w:val="7DB5D35A"/>
    <w:rsid w:val="7DB66667"/>
    <w:rsid w:val="7DDFB3DC"/>
    <w:rsid w:val="7E13E061"/>
    <w:rsid w:val="7E4E22E4"/>
    <w:rsid w:val="7E8AB728"/>
    <w:rsid w:val="7E9E7B37"/>
    <w:rsid w:val="7EC340D3"/>
    <w:rsid w:val="7EC433C6"/>
    <w:rsid w:val="7F51A3BB"/>
    <w:rsid w:val="7F5FEE6B"/>
    <w:rsid w:val="7F966E46"/>
    <w:rsid w:val="7FB009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BDD593"/>
  <w15:chartTrackingRefBased/>
  <w15:docId w15:val="{9D553B88-7B98-4441-A7F3-2142F8DF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04C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04C19"/>
  </w:style>
  <w:style w:type="character" w:customStyle="1" w:styleId="eop">
    <w:name w:val="eop"/>
    <w:basedOn w:val="Standaardalinea-lettertype"/>
    <w:rsid w:val="00804C19"/>
  </w:style>
  <w:style w:type="character" w:customStyle="1" w:styleId="spellingerror">
    <w:name w:val="spellingerror"/>
    <w:basedOn w:val="Standaardalinea-lettertype"/>
    <w:rsid w:val="00804C19"/>
  </w:style>
  <w:style w:type="paragraph" w:styleId="Lijstalinea">
    <w:name w:val="List Paragraph"/>
    <w:basedOn w:val="Standaard"/>
    <w:uiPriority w:val="34"/>
    <w:qFormat/>
    <w:rsid w:val="005675AD"/>
    <w:pPr>
      <w:ind w:left="720"/>
      <w:contextualSpacing/>
    </w:pPr>
  </w:style>
  <w:style w:type="paragraph" w:styleId="Geenafstand">
    <w:name w:val="No Spacing"/>
    <w:link w:val="GeenafstandChar"/>
    <w:uiPriority w:val="1"/>
    <w:qFormat/>
    <w:rsid w:val="005675AD"/>
    <w:pPr>
      <w:spacing w:after="0" w:line="240" w:lineRule="auto"/>
    </w:pPr>
  </w:style>
  <w:style w:type="character" w:styleId="Verwijzingopmerking">
    <w:name w:val="annotation reference"/>
    <w:basedOn w:val="Standaardalinea-lettertype"/>
    <w:uiPriority w:val="99"/>
    <w:semiHidden/>
    <w:unhideWhenUsed/>
    <w:rsid w:val="002802E2"/>
    <w:rPr>
      <w:sz w:val="16"/>
      <w:szCs w:val="16"/>
    </w:rPr>
  </w:style>
  <w:style w:type="paragraph" w:styleId="Tekstopmerking">
    <w:name w:val="annotation text"/>
    <w:basedOn w:val="Standaard"/>
    <w:link w:val="TekstopmerkingChar"/>
    <w:uiPriority w:val="99"/>
    <w:semiHidden/>
    <w:unhideWhenUsed/>
    <w:rsid w:val="002802E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02E2"/>
    <w:rPr>
      <w:sz w:val="20"/>
      <w:szCs w:val="20"/>
    </w:rPr>
  </w:style>
  <w:style w:type="paragraph" w:styleId="Onderwerpvanopmerking">
    <w:name w:val="annotation subject"/>
    <w:basedOn w:val="Tekstopmerking"/>
    <w:next w:val="Tekstopmerking"/>
    <w:link w:val="OnderwerpvanopmerkingChar"/>
    <w:uiPriority w:val="99"/>
    <w:semiHidden/>
    <w:unhideWhenUsed/>
    <w:rsid w:val="002802E2"/>
    <w:rPr>
      <w:b/>
      <w:bCs/>
    </w:rPr>
  </w:style>
  <w:style w:type="character" w:customStyle="1" w:styleId="OnderwerpvanopmerkingChar">
    <w:name w:val="Onderwerp van opmerking Char"/>
    <w:basedOn w:val="TekstopmerkingChar"/>
    <w:link w:val="Onderwerpvanopmerking"/>
    <w:uiPriority w:val="99"/>
    <w:semiHidden/>
    <w:rsid w:val="002802E2"/>
    <w:rPr>
      <w:b/>
      <w:bCs/>
      <w:sz w:val="20"/>
      <w:szCs w:val="20"/>
    </w:rPr>
  </w:style>
  <w:style w:type="paragraph" w:styleId="Ballontekst">
    <w:name w:val="Balloon Text"/>
    <w:basedOn w:val="Standaard"/>
    <w:link w:val="BallontekstChar"/>
    <w:uiPriority w:val="99"/>
    <w:semiHidden/>
    <w:unhideWhenUsed/>
    <w:rsid w:val="002802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02E2"/>
    <w:rPr>
      <w:rFonts w:ascii="Segoe UI" w:hAnsi="Segoe UI" w:cs="Segoe UI"/>
      <w:sz w:val="18"/>
      <w:szCs w:val="18"/>
    </w:rPr>
  </w:style>
  <w:style w:type="character" w:customStyle="1" w:styleId="GeenafstandChar">
    <w:name w:val="Geen afstand Char"/>
    <w:basedOn w:val="Standaardalinea-lettertype"/>
    <w:link w:val="Geenafstand"/>
    <w:uiPriority w:val="1"/>
    <w:locked/>
    <w:rsid w:val="00CE0094"/>
  </w:style>
  <w:style w:type="paragraph" w:styleId="Koptekst">
    <w:name w:val="header"/>
    <w:basedOn w:val="Standaard"/>
    <w:link w:val="KoptekstChar"/>
    <w:uiPriority w:val="99"/>
    <w:unhideWhenUsed/>
    <w:rsid w:val="00871B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1BAD"/>
  </w:style>
  <w:style w:type="paragraph" w:styleId="Voettekst">
    <w:name w:val="footer"/>
    <w:basedOn w:val="Standaard"/>
    <w:link w:val="VoettekstChar"/>
    <w:uiPriority w:val="99"/>
    <w:unhideWhenUsed/>
    <w:rsid w:val="00871B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1BAD"/>
  </w:style>
  <w:style w:type="character" w:styleId="Hyperlink">
    <w:name w:val="Hyperlink"/>
    <w:basedOn w:val="Standaardalinea-lettertype"/>
    <w:uiPriority w:val="99"/>
    <w:unhideWhenUsed/>
    <w:rsid w:val="00DC1604"/>
    <w:rPr>
      <w:color w:val="0563C1" w:themeColor="hyperlink"/>
      <w:u w:val="single"/>
    </w:rPr>
  </w:style>
  <w:style w:type="character" w:customStyle="1" w:styleId="contextualspellingandgrammarerror">
    <w:name w:val="contextualspellingandgrammarerror"/>
    <w:basedOn w:val="Standaardalinea-lettertype"/>
    <w:rsid w:val="0076416D"/>
  </w:style>
  <w:style w:type="character" w:styleId="GevolgdeHyperlink">
    <w:name w:val="FollowedHyperlink"/>
    <w:basedOn w:val="Standaardalinea-lettertype"/>
    <w:uiPriority w:val="99"/>
    <w:semiHidden/>
    <w:unhideWhenUsed/>
    <w:rsid w:val="00850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1284">
      <w:bodyDiv w:val="1"/>
      <w:marLeft w:val="0"/>
      <w:marRight w:val="0"/>
      <w:marTop w:val="0"/>
      <w:marBottom w:val="0"/>
      <w:divBdr>
        <w:top w:val="none" w:sz="0" w:space="0" w:color="auto"/>
        <w:left w:val="none" w:sz="0" w:space="0" w:color="auto"/>
        <w:bottom w:val="none" w:sz="0" w:space="0" w:color="auto"/>
        <w:right w:val="none" w:sz="0" w:space="0" w:color="auto"/>
      </w:divBdr>
      <w:divsChild>
        <w:div w:id="379597471">
          <w:marLeft w:val="0"/>
          <w:marRight w:val="0"/>
          <w:marTop w:val="0"/>
          <w:marBottom w:val="0"/>
          <w:divBdr>
            <w:top w:val="none" w:sz="0" w:space="0" w:color="auto"/>
            <w:left w:val="none" w:sz="0" w:space="0" w:color="auto"/>
            <w:bottom w:val="none" w:sz="0" w:space="0" w:color="auto"/>
            <w:right w:val="none" w:sz="0" w:space="0" w:color="auto"/>
          </w:divBdr>
        </w:div>
        <w:div w:id="243686232">
          <w:marLeft w:val="0"/>
          <w:marRight w:val="0"/>
          <w:marTop w:val="0"/>
          <w:marBottom w:val="0"/>
          <w:divBdr>
            <w:top w:val="none" w:sz="0" w:space="0" w:color="auto"/>
            <w:left w:val="none" w:sz="0" w:space="0" w:color="auto"/>
            <w:bottom w:val="none" w:sz="0" w:space="0" w:color="auto"/>
            <w:right w:val="none" w:sz="0" w:space="0" w:color="auto"/>
          </w:divBdr>
        </w:div>
        <w:div w:id="1399522294">
          <w:marLeft w:val="0"/>
          <w:marRight w:val="0"/>
          <w:marTop w:val="0"/>
          <w:marBottom w:val="0"/>
          <w:divBdr>
            <w:top w:val="none" w:sz="0" w:space="0" w:color="auto"/>
            <w:left w:val="none" w:sz="0" w:space="0" w:color="auto"/>
            <w:bottom w:val="none" w:sz="0" w:space="0" w:color="auto"/>
            <w:right w:val="none" w:sz="0" w:space="0" w:color="auto"/>
          </w:divBdr>
        </w:div>
        <w:div w:id="10037035">
          <w:marLeft w:val="0"/>
          <w:marRight w:val="0"/>
          <w:marTop w:val="0"/>
          <w:marBottom w:val="0"/>
          <w:divBdr>
            <w:top w:val="none" w:sz="0" w:space="0" w:color="auto"/>
            <w:left w:val="none" w:sz="0" w:space="0" w:color="auto"/>
            <w:bottom w:val="none" w:sz="0" w:space="0" w:color="auto"/>
            <w:right w:val="none" w:sz="0" w:space="0" w:color="auto"/>
          </w:divBdr>
        </w:div>
        <w:div w:id="799036190">
          <w:marLeft w:val="0"/>
          <w:marRight w:val="0"/>
          <w:marTop w:val="0"/>
          <w:marBottom w:val="0"/>
          <w:divBdr>
            <w:top w:val="none" w:sz="0" w:space="0" w:color="auto"/>
            <w:left w:val="none" w:sz="0" w:space="0" w:color="auto"/>
            <w:bottom w:val="none" w:sz="0" w:space="0" w:color="auto"/>
            <w:right w:val="none" w:sz="0" w:space="0" w:color="auto"/>
          </w:divBdr>
        </w:div>
        <w:div w:id="1741823603">
          <w:marLeft w:val="0"/>
          <w:marRight w:val="0"/>
          <w:marTop w:val="0"/>
          <w:marBottom w:val="0"/>
          <w:divBdr>
            <w:top w:val="none" w:sz="0" w:space="0" w:color="auto"/>
            <w:left w:val="none" w:sz="0" w:space="0" w:color="auto"/>
            <w:bottom w:val="none" w:sz="0" w:space="0" w:color="auto"/>
            <w:right w:val="none" w:sz="0" w:space="0" w:color="auto"/>
          </w:divBdr>
        </w:div>
        <w:div w:id="1444686008">
          <w:marLeft w:val="0"/>
          <w:marRight w:val="0"/>
          <w:marTop w:val="0"/>
          <w:marBottom w:val="0"/>
          <w:divBdr>
            <w:top w:val="none" w:sz="0" w:space="0" w:color="auto"/>
            <w:left w:val="none" w:sz="0" w:space="0" w:color="auto"/>
            <w:bottom w:val="none" w:sz="0" w:space="0" w:color="auto"/>
            <w:right w:val="none" w:sz="0" w:space="0" w:color="auto"/>
          </w:divBdr>
        </w:div>
      </w:divsChild>
    </w:div>
    <w:div w:id="1711026588">
      <w:bodyDiv w:val="1"/>
      <w:marLeft w:val="0"/>
      <w:marRight w:val="0"/>
      <w:marTop w:val="0"/>
      <w:marBottom w:val="0"/>
      <w:divBdr>
        <w:top w:val="none" w:sz="0" w:space="0" w:color="auto"/>
        <w:left w:val="none" w:sz="0" w:space="0" w:color="auto"/>
        <w:bottom w:val="none" w:sz="0" w:space="0" w:color="auto"/>
        <w:right w:val="none" w:sz="0" w:space="0" w:color="auto"/>
      </w:divBdr>
      <w:divsChild>
        <w:div w:id="695497199">
          <w:marLeft w:val="0"/>
          <w:marRight w:val="0"/>
          <w:marTop w:val="0"/>
          <w:marBottom w:val="0"/>
          <w:divBdr>
            <w:top w:val="none" w:sz="0" w:space="0" w:color="auto"/>
            <w:left w:val="none" w:sz="0" w:space="0" w:color="auto"/>
            <w:bottom w:val="none" w:sz="0" w:space="0" w:color="auto"/>
            <w:right w:val="none" w:sz="0" w:space="0" w:color="auto"/>
          </w:divBdr>
        </w:div>
        <w:div w:id="1592006423">
          <w:marLeft w:val="0"/>
          <w:marRight w:val="0"/>
          <w:marTop w:val="0"/>
          <w:marBottom w:val="0"/>
          <w:divBdr>
            <w:top w:val="none" w:sz="0" w:space="0" w:color="auto"/>
            <w:left w:val="none" w:sz="0" w:space="0" w:color="auto"/>
            <w:bottom w:val="none" w:sz="0" w:space="0" w:color="auto"/>
            <w:right w:val="none" w:sz="0" w:space="0" w:color="auto"/>
          </w:divBdr>
        </w:div>
      </w:divsChild>
    </w:div>
    <w:div w:id="1978803934">
      <w:bodyDiv w:val="1"/>
      <w:marLeft w:val="0"/>
      <w:marRight w:val="0"/>
      <w:marTop w:val="0"/>
      <w:marBottom w:val="0"/>
      <w:divBdr>
        <w:top w:val="none" w:sz="0" w:space="0" w:color="auto"/>
        <w:left w:val="none" w:sz="0" w:space="0" w:color="auto"/>
        <w:bottom w:val="none" w:sz="0" w:space="0" w:color="auto"/>
        <w:right w:val="none" w:sz="0" w:space="0" w:color="auto"/>
      </w:divBdr>
      <w:divsChild>
        <w:div w:id="2031563583">
          <w:marLeft w:val="0"/>
          <w:marRight w:val="0"/>
          <w:marTop w:val="0"/>
          <w:marBottom w:val="0"/>
          <w:divBdr>
            <w:top w:val="none" w:sz="0" w:space="0" w:color="auto"/>
            <w:left w:val="none" w:sz="0" w:space="0" w:color="auto"/>
            <w:bottom w:val="none" w:sz="0" w:space="0" w:color="auto"/>
            <w:right w:val="none" w:sz="0" w:space="0" w:color="auto"/>
          </w:divBdr>
        </w:div>
        <w:div w:id="73296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verweij@fontys.nl" TargetMode="External"/><Relationship Id="rId18" Type="http://schemas.openxmlformats.org/officeDocument/2006/relationships/fontTable" Target="fontTable.xml"/><Relationship Id="R97a29be068d446a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7QQtyGPDaa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y.udoreijnders@fonty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G58djs9MKA8" TargetMode="External"/><Relationship Id="rId5" Type="http://schemas.openxmlformats.org/officeDocument/2006/relationships/numbering" Target="numbering.xml"/><Relationship Id="rId15" Type="http://schemas.openxmlformats.org/officeDocument/2006/relationships/hyperlink" Target="mailto:m.khedoe@fontys.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waterval@fonty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05d9c35-e4e7-46dc-b696-2e0d98cbe4ff">
      <UserInfo>
        <DisplayName>Coaches leergroep-curriculum pedagogiek - Leden</DisplayName>
        <AccountId>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4" ma:contentTypeDescription="Een nieuw document maken." ma:contentTypeScope="" ma:versionID="fd8037432314271f292c09eb6bd4ca2b">
  <xsd:schema xmlns:xsd="http://www.w3.org/2001/XMLSchema" xmlns:xs="http://www.w3.org/2001/XMLSchema" xmlns:p="http://schemas.microsoft.com/office/2006/metadata/properties" xmlns:ns3="305d9c35-e4e7-46dc-b696-2e0d98cbe4ff" xmlns:ns4="4dfc51d9-fd9a-4c2e-9b35-2a6b8dbf690b" targetNamespace="http://schemas.microsoft.com/office/2006/metadata/properties" ma:root="true" ma:fieldsID="6450a599ecb66a90387b2bada3ef1846" ns3:_="" ns4:_="">
    <xsd:import namespace="305d9c35-e4e7-46dc-b696-2e0d98cbe4ff"/>
    <xsd:import namespace="4dfc51d9-fd9a-4c2e-9b35-2a6b8dbf69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FA3E7-9EBA-425B-ABC9-9A95B676A8CE}">
  <ds:schemaRefs>
    <ds:schemaRef ds:uri="http://schemas.microsoft.com/sharepoint/v3/contenttype/forms"/>
  </ds:schemaRefs>
</ds:datastoreItem>
</file>

<file path=customXml/itemProps2.xml><?xml version="1.0" encoding="utf-8"?>
<ds:datastoreItem xmlns:ds="http://schemas.openxmlformats.org/officeDocument/2006/customXml" ds:itemID="{2B7FC77F-FF8D-4D4B-8A01-A7D65817C225}">
  <ds:schemaRefs>
    <ds:schemaRef ds:uri="http://schemas.microsoft.com/office/infopath/2007/PartnerControls"/>
    <ds:schemaRef ds:uri="305d9c35-e4e7-46dc-b696-2e0d98cbe4ff"/>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4dfc51d9-fd9a-4c2e-9b35-2a6b8dbf690b"/>
    <ds:schemaRef ds:uri="http://www.w3.org/XML/1998/namespace"/>
    <ds:schemaRef ds:uri="http://purl.org/dc/dcmitype/"/>
  </ds:schemaRefs>
</ds:datastoreItem>
</file>

<file path=customXml/itemProps3.xml><?xml version="1.0" encoding="utf-8"?>
<ds:datastoreItem xmlns:ds="http://schemas.openxmlformats.org/officeDocument/2006/customXml" ds:itemID="{7C1FA4F5-B4B5-4240-852C-68965BF74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d9c35-e4e7-46dc-b696-2e0d98cbe4ff"/>
    <ds:schemaRef ds:uri="4dfc51d9-fd9a-4c2e-9b35-2a6b8dbf6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CBE44-E045-4F7D-9DF5-BA9BA430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4617</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Verweij,Mariska M.M.</dc:creator>
  <cp:keywords/>
  <dc:description/>
  <cp:lastModifiedBy>Eradus-Cremers,Monique M.M.G.</cp:lastModifiedBy>
  <cp:revision>2</cp:revision>
  <dcterms:created xsi:type="dcterms:W3CDTF">2022-06-28T10:20:00Z</dcterms:created>
  <dcterms:modified xsi:type="dcterms:W3CDTF">2022-06-28T10:20:00Z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ies>
</file>