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76A" w:rsidRDefault="008B576A" w:rsidP="008B576A">
      <w:pPr>
        <w:rPr>
          <w:rFonts w:ascii="Arial" w:hAnsi="Arial" w:cs="Arial"/>
          <w:sz w:val="18"/>
          <w:szCs w:val="18"/>
          <w:lang w:val="nl-NL"/>
        </w:rPr>
      </w:pPr>
      <w:bookmarkStart w:id="0" w:name="_GoBack"/>
      <w:bookmarkEnd w:id="0"/>
    </w:p>
    <w:p w:rsidR="00E84CE7" w:rsidRPr="00DB09FE" w:rsidRDefault="009D69D8" w:rsidP="008B576A">
      <w:pPr>
        <w:rPr>
          <w:rFonts w:ascii="Arial" w:hAnsi="Arial" w:cs="Arial"/>
          <w:sz w:val="18"/>
          <w:szCs w:val="18"/>
          <w:lang w:val="nl-NL"/>
        </w:rPr>
      </w:pPr>
      <w:r>
        <w:rPr>
          <w:rFonts w:ascii="Arial" w:hAnsi="Arial" w:cs="Arial"/>
          <w:noProof/>
          <w:sz w:val="18"/>
          <w:szCs w:val="18"/>
          <w:lang w:val="nl-NL" w:eastAsia="nl-NL"/>
        </w:rPr>
        <mc:AlternateContent>
          <mc:Choice Requires="wpc">
            <w:drawing>
              <wp:anchor distT="0" distB="0" distL="114300" distR="114300" simplePos="0" relativeHeight="251660288" behindDoc="0" locked="0" layoutInCell="1" allowOverlap="1" wp14:anchorId="3EB8A81F" wp14:editId="4D168467">
                <wp:simplePos x="0" y="0"/>
                <wp:positionH relativeFrom="column">
                  <wp:posOffset>622935</wp:posOffset>
                </wp:positionH>
                <wp:positionV relativeFrom="paragraph">
                  <wp:posOffset>149225</wp:posOffset>
                </wp:positionV>
                <wp:extent cx="4445000" cy="708660"/>
                <wp:effectExtent l="0" t="0" r="0" b="0"/>
                <wp:wrapNone/>
                <wp:docPr id="2" name="Logo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3" name="Afbeelding 3" descr="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8650" cy="598008"/>
                          </a:xfrm>
                          <a:prstGeom prst="rect">
                            <a:avLst/>
                          </a:prstGeom>
                        </pic:spPr>
                      </pic:pic>
                    </wpc:wpc>
                  </a:graphicData>
                </a:graphic>
              </wp:anchor>
            </w:drawing>
          </mc:Choice>
          <mc:Fallback>
            <w:pict>
              <v:group w14:anchorId="3C4A1223" id="Logo1" o:spid="_x0000_s1026" editas="canvas" style="position:absolute;margin-left:49.05pt;margin-top:11.75pt;width:350pt;height:55.8pt;z-index:251660288" coordsize="44450,70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450;height:7086;visibility:visible;mso-wrap-style:square">
                  <v:fill o:detectmouseclick="t"/>
                  <v:path o:connecttype="none"/>
                </v:shape>
                <v:shape id="Afbeelding 3" o:spid="_x0000_s1028" type="#_x0000_t75" alt="1" style="position:absolute;width:9886;height:5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">
                  <v:imagedata r:id="rId12" o:title="1"/>
                  <v:path arrowok="t"/>
                </v:shape>
              </v:group>
            </w:pict>
          </mc:Fallback>
        </mc:AlternateContent>
      </w:r>
    </w:p>
    <w:p w:rsidR="008B576A" w:rsidRPr="00DB09FE" w:rsidRDefault="008B576A" w:rsidP="008B576A">
      <w:pPr>
        <w:rPr>
          <w:rFonts w:ascii="Arial" w:hAnsi="Arial" w:cs="Arial"/>
          <w:sz w:val="18"/>
          <w:szCs w:val="18"/>
          <w:lang w:val="nl-NL"/>
        </w:rPr>
      </w:pPr>
    </w:p>
    <w:p w:rsidR="008B576A" w:rsidRPr="00DB09FE" w:rsidRDefault="008B576A" w:rsidP="008B576A">
      <w:pPr>
        <w:rPr>
          <w:rFonts w:ascii="Arial" w:hAnsi="Arial" w:cs="Arial"/>
          <w:sz w:val="18"/>
          <w:szCs w:val="18"/>
          <w:lang w:val="nl-NL"/>
        </w:rPr>
      </w:pPr>
    </w:p>
    <w:p w:rsidR="008B576A" w:rsidRPr="00DB09FE" w:rsidRDefault="008B576A" w:rsidP="008B576A">
      <w:pPr>
        <w:rPr>
          <w:rFonts w:ascii="Arial" w:hAnsi="Arial" w:cs="Arial"/>
          <w:sz w:val="18"/>
          <w:szCs w:val="18"/>
          <w:lang w:val="nl-NL"/>
        </w:rPr>
      </w:pPr>
    </w:p>
    <w:p w:rsidR="008B576A" w:rsidRPr="00DB09FE" w:rsidRDefault="00DB09FE" w:rsidP="008B576A">
      <w:pPr>
        <w:rPr>
          <w:rFonts w:ascii="Arial" w:hAnsi="Arial" w:cs="Arial"/>
          <w:sz w:val="18"/>
          <w:szCs w:val="18"/>
          <w:lang w:val="nl-NL"/>
        </w:rPr>
      </w:pPr>
      <w:r w:rsidRPr="00DB09FE">
        <w:rPr>
          <w:rFonts w:ascii="Arial" w:hAnsi="Arial" w:cs="Arial"/>
          <w:noProof/>
          <w:sz w:val="18"/>
          <w:szCs w:val="18"/>
          <w:lang w:val="nl-NL" w:eastAsia="nl-NL"/>
        </w:rPr>
        <mc:AlternateContent>
          <mc:Choice Requires="wps">
            <w:drawing>
              <wp:anchor distT="0" distB="0" distL="114300" distR="114300" simplePos="0" relativeHeight="251659264" behindDoc="0" locked="0" layoutInCell="1" allowOverlap="1" wp14:anchorId="73E246C5" wp14:editId="4AC1EE39">
                <wp:simplePos x="0" y="0"/>
                <wp:positionH relativeFrom="page">
                  <wp:posOffset>5173980</wp:posOffset>
                </wp:positionH>
                <wp:positionV relativeFrom="paragraph">
                  <wp:posOffset>6985</wp:posOffset>
                </wp:positionV>
                <wp:extent cx="1620000" cy="306000"/>
                <wp:effectExtent l="0" t="0" r="0" b="0"/>
                <wp:wrapNone/>
                <wp:docPr id="1" name="Tekstvak 1"/>
                <wp:cNvGraphicFramePr/>
                <a:graphic xmlns:a="http://schemas.openxmlformats.org/drawingml/2006/main">
                  <a:graphicData uri="http://schemas.microsoft.com/office/word/2010/wordprocessingShape">
                    <wps:wsp>
                      <wps:cNvSpPr txBox="1"/>
                      <wps:spPr>
                        <a:xfrm>
                          <a:off x="0" y="0"/>
                          <a:ext cx="1620000" cy="30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04BE" w:rsidRPr="00714D13" w:rsidRDefault="00D504BE">
                            <w:pPr>
                              <w:rPr>
                                <w:rFonts w:ascii="Arial" w:hAnsi="Arial" w:cs="Arial"/>
                                <w:sz w:val="18"/>
                                <w:szCs w:val="18"/>
                              </w:rPr>
                            </w:pPr>
                            <w:bookmarkStart w:id="1" w:name="kenmerk"/>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246C5" id="_x0000_t202" coordsize="21600,21600" o:spt="202" path="m,l,21600r21600,l21600,xe">
                <v:stroke joinstyle="miter"/>
                <v:path gradientshapeok="t" o:connecttype="rect"/>
              </v:shapetype>
              <v:shape id="Tekstvak 1" o:spid="_x0000_s1026" type="#_x0000_t202" style="position:absolute;margin-left:407.4pt;margin-top:.55pt;width:127.55pt;height:2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" fillcolor="white [3201]" stroked="f" strokeweight=".5pt">
                <v:textbox>
                  <w:txbxContent>
                    <w:p w:rsidR="00D504BE" w:rsidRPr="00714D13" w:rsidRDefault="00D504BE">
                      <w:pPr>
                        <w:rPr>
                          <w:rFonts w:ascii="Arial" w:hAnsi="Arial" w:cs="Arial"/>
                          <w:sz w:val="18"/>
                          <w:szCs w:val="18"/>
                        </w:rPr>
                      </w:pPr>
                      <w:bookmarkStart w:id="1" w:name="kenmerk"/>
                      <w:bookmarkEnd w:id="1"/>
                    </w:p>
                  </w:txbxContent>
                </v:textbox>
                <w10:wrap anchorx="page"/>
              </v:shape>
            </w:pict>
          </mc:Fallback>
        </mc:AlternateContent>
      </w:r>
    </w:p>
    <w:p w:rsidR="008B576A" w:rsidRPr="00DB09FE" w:rsidRDefault="008B576A" w:rsidP="008B576A">
      <w:pPr>
        <w:rPr>
          <w:rFonts w:ascii="Arial" w:hAnsi="Arial" w:cs="Arial"/>
          <w:sz w:val="18"/>
          <w:szCs w:val="18"/>
          <w:lang w:val="nl-NL"/>
        </w:rPr>
      </w:pPr>
    </w:p>
    <w:p w:rsidR="008B576A" w:rsidRPr="00DB09FE" w:rsidRDefault="008B576A" w:rsidP="008B576A">
      <w:pPr>
        <w:rPr>
          <w:rFonts w:ascii="Arial" w:hAnsi="Arial" w:cs="Arial"/>
          <w:sz w:val="18"/>
          <w:szCs w:val="18"/>
          <w:lang w:val="nl-NL"/>
        </w:rPr>
      </w:pPr>
    </w:p>
    <w:p w:rsidR="008A70ED" w:rsidRPr="00DB09FE" w:rsidRDefault="008A70ED" w:rsidP="008A70ED">
      <w:pPr>
        <w:spacing w:line="320" w:lineRule="exact"/>
        <w:rPr>
          <w:rFonts w:ascii="Arial" w:hAnsi="Arial" w:cs="Arial"/>
          <w:sz w:val="18"/>
          <w:szCs w:val="18"/>
          <w:lang w:val="nl-NL"/>
        </w:rPr>
      </w:pPr>
    </w:p>
    <w:tbl>
      <w:tblPr>
        <w:tblW w:w="0" w:type="auto"/>
        <w:tblInd w:w="1063" w:type="dxa"/>
        <w:tblCellMar>
          <w:top w:w="28" w:type="dxa"/>
          <w:left w:w="70" w:type="dxa"/>
          <w:right w:w="70" w:type="dxa"/>
        </w:tblCellMar>
        <w:tblLook w:val="0000" w:firstRow="0" w:lastRow="0" w:firstColumn="0" w:lastColumn="0" w:noHBand="0" w:noVBand="0"/>
      </w:tblPr>
      <w:tblGrid>
        <w:gridCol w:w="1423"/>
        <w:gridCol w:w="7266"/>
      </w:tblGrid>
      <w:tr w:rsidR="00773059" w:rsidRPr="004B7747" w:rsidTr="009D69D8">
        <w:trPr>
          <w:trHeight w:hRule="exact" w:val="20"/>
        </w:trPr>
        <w:tc>
          <w:tcPr>
            <w:tcW w:w="1423" w:type="dxa"/>
          </w:tcPr>
          <w:p w:rsidR="00773059" w:rsidRPr="004B7747" w:rsidRDefault="00773059" w:rsidP="008B576A">
            <w:pPr>
              <w:rPr>
                <w:rFonts w:ascii="Arial" w:hAnsi="Arial" w:cs="Arial"/>
                <w:sz w:val="18"/>
                <w:szCs w:val="18"/>
                <w:lang w:val="nl-NL"/>
              </w:rPr>
            </w:pPr>
            <w:bookmarkStart w:id="2" w:name="aan_lbl"/>
            <w:bookmarkEnd w:id="2"/>
          </w:p>
        </w:tc>
        <w:tc>
          <w:tcPr>
            <w:tcW w:w="7266" w:type="dxa"/>
          </w:tcPr>
          <w:p w:rsidR="00773059" w:rsidRPr="004B7747" w:rsidRDefault="00773059" w:rsidP="008B576A">
            <w:pPr>
              <w:rPr>
                <w:rFonts w:ascii="Arial" w:hAnsi="Arial" w:cs="Arial"/>
                <w:sz w:val="18"/>
                <w:szCs w:val="18"/>
                <w:lang w:val="nl-NL"/>
              </w:rPr>
            </w:pPr>
            <w:bookmarkStart w:id="3" w:name="aan_veld"/>
            <w:bookmarkEnd w:id="3"/>
          </w:p>
        </w:tc>
      </w:tr>
      <w:tr w:rsidR="00773059" w:rsidRPr="004B7747" w:rsidTr="009D69D8">
        <w:trPr>
          <w:trHeight w:hRule="exact" w:val="20"/>
        </w:trPr>
        <w:tc>
          <w:tcPr>
            <w:tcW w:w="1423" w:type="dxa"/>
          </w:tcPr>
          <w:p w:rsidR="00773059" w:rsidRPr="004B7747" w:rsidRDefault="00773059" w:rsidP="008B576A">
            <w:pPr>
              <w:rPr>
                <w:rFonts w:ascii="Arial" w:hAnsi="Arial" w:cs="Arial"/>
                <w:sz w:val="18"/>
                <w:szCs w:val="18"/>
                <w:lang w:val="nl-NL"/>
              </w:rPr>
            </w:pPr>
            <w:bookmarkStart w:id="4" w:name="kopieaan_lbl"/>
            <w:bookmarkEnd w:id="4"/>
          </w:p>
        </w:tc>
        <w:tc>
          <w:tcPr>
            <w:tcW w:w="7266" w:type="dxa"/>
          </w:tcPr>
          <w:p w:rsidR="00773059" w:rsidRPr="004B7747" w:rsidRDefault="00773059" w:rsidP="008B576A">
            <w:pPr>
              <w:rPr>
                <w:rFonts w:ascii="Arial" w:hAnsi="Arial" w:cs="Arial"/>
                <w:sz w:val="18"/>
                <w:szCs w:val="18"/>
                <w:lang w:val="nl-NL"/>
              </w:rPr>
            </w:pPr>
            <w:bookmarkStart w:id="5" w:name="kopieaan_veld"/>
            <w:bookmarkEnd w:id="5"/>
          </w:p>
        </w:tc>
      </w:tr>
      <w:tr w:rsidR="00773059" w:rsidRPr="004B7747" w:rsidTr="009D69D8">
        <w:trPr>
          <w:trHeight w:hRule="exact" w:val="20"/>
        </w:trPr>
        <w:tc>
          <w:tcPr>
            <w:tcW w:w="1423" w:type="dxa"/>
          </w:tcPr>
          <w:p w:rsidR="00773059" w:rsidRPr="004B7747" w:rsidRDefault="00773059" w:rsidP="008B576A">
            <w:pPr>
              <w:rPr>
                <w:rFonts w:ascii="Arial" w:hAnsi="Arial" w:cs="Arial"/>
                <w:sz w:val="18"/>
                <w:szCs w:val="18"/>
                <w:lang w:val="nl-NL"/>
              </w:rPr>
            </w:pPr>
            <w:bookmarkStart w:id="6" w:name="van_lbl"/>
            <w:bookmarkEnd w:id="6"/>
          </w:p>
        </w:tc>
        <w:tc>
          <w:tcPr>
            <w:tcW w:w="7266" w:type="dxa"/>
          </w:tcPr>
          <w:p w:rsidR="00773059" w:rsidRPr="004B7747" w:rsidRDefault="00773059" w:rsidP="008B576A">
            <w:pPr>
              <w:rPr>
                <w:rFonts w:ascii="Arial" w:hAnsi="Arial" w:cs="Arial"/>
                <w:sz w:val="18"/>
                <w:szCs w:val="18"/>
                <w:lang w:val="nl-NL"/>
              </w:rPr>
            </w:pPr>
            <w:bookmarkStart w:id="7" w:name="van_veld"/>
            <w:bookmarkEnd w:id="7"/>
          </w:p>
        </w:tc>
      </w:tr>
      <w:tr w:rsidR="00773059" w:rsidRPr="004B7747" w:rsidTr="009D69D8">
        <w:trPr>
          <w:trHeight w:hRule="exact" w:val="20"/>
        </w:trPr>
        <w:tc>
          <w:tcPr>
            <w:tcW w:w="1423" w:type="dxa"/>
          </w:tcPr>
          <w:p w:rsidR="00773059" w:rsidRPr="004B7747" w:rsidRDefault="00773059" w:rsidP="008B576A">
            <w:pPr>
              <w:rPr>
                <w:rFonts w:ascii="Arial" w:hAnsi="Arial" w:cs="Arial"/>
                <w:sz w:val="18"/>
                <w:szCs w:val="18"/>
                <w:lang w:val="nl-NL"/>
              </w:rPr>
            </w:pPr>
            <w:bookmarkStart w:id="8" w:name="datum_lbl"/>
            <w:bookmarkEnd w:id="8"/>
          </w:p>
        </w:tc>
        <w:tc>
          <w:tcPr>
            <w:tcW w:w="7266" w:type="dxa"/>
          </w:tcPr>
          <w:p w:rsidR="00773059" w:rsidRPr="004B7747" w:rsidRDefault="00773059" w:rsidP="008B576A">
            <w:pPr>
              <w:rPr>
                <w:rFonts w:ascii="Arial" w:hAnsi="Arial" w:cs="Arial"/>
                <w:sz w:val="18"/>
                <w:szCs w:val="18"/>
                <w:lang w:val="nl-NL"/>
              </w:rPr>
            </w:pPr>
            <w:bookmarkStart w:id="9" w:name="datum"/>
            <w:bookmarkEnd w:id="9"/>
          </w:p>
        </w:tc>
      </w:tr>
      <w:tr w:rsidR="00D92D6D" w:rsidRPr="004B7747" w:rsidTr="009D69D8">
        <w:trPr>
          <w:trHeight w:hRule="exact" w:val="20"/>
        </w:trPr>
        <w:tc>
          <w:tcPr>
            <w:tcW w:w="1423" w:type="dxa"/>
          </w:tcPr>
          <w:p w:rsidR="00D92D6D" w:rsidRPr="004B7747" w:rsidRDefault="00D92D6D" w:rsidP="008B576A">
            <w:pPr>
              <w:rPr>
                <w:rFonts w:ascii="Arial" w:hAnsi="Arial" w:cs="Arial"/>
                <w:color w:val="000000"/>
                <w:sz w:val="18"/>
                <w:szCs w:val="18"/>
                <w:lang w:val="nl-NL"/>
              </w:rPr>
            </w:pPr>
            <w:bookmarkStart w:id="10" w:name="kenmerk_lbl"/>
            <w:bookmarkEnd w:id="10"/>
          </w:p>
        </w:tc>
        <w:tc>
          <w:tcPr>
            <w:tcW w:w="7266" w:type="dxa"/>
          </w:tcPr>
          <w:p w:rsidR="00D92D6D" w:rsidRPr="004B7747" w:rsidRDefault="00D92D6D" w:rsidP="008B576A">
            <w:pPr>
              <w:rPr>
                <w:rFonts w:ascii="Arial" w:hAnsi="Arial" w:cs="Arial"/>
                <w:sz w:val="18"/>
                <w:szCs w:val="18"/>
                <w:lang w:val="nl-NL"/>
              </w:rPr>
            </w:pPr>
            <w:bookmarkStart w:id="11" w:name="kenmerk_veld"/>
            <w:bookmarkEnd w:id="11"/>
          </w:p>
        </w:tc>
      </w:tr>
      <w:tr w:rsidR="008A70ED" w:rsidRPr="004B7747" w:rsidTr="009D69D8">
        <w:trPr>
          <w:trHeight w:hRule="exact" w:val="20"/>
        </w:trPr>
        <w:tc>
          <w:tcPr>
            <w:tcW w:w="1423" w:type="dxa"/>
          </w:tcPr>
          <w:p w:rsidR="008A70ED" w:rsidRPr="004B7747" w:rsidRDefault="008A70ED" w:rsidP="008B576A">
            <w:pPr>
              <w:rPr>
                <w:rFonts w:ascii="Arial" w:hAnsi="Arial" w:cs="Arial"/>
                <w:sz w:val="18"/>
                <w:szCs w:val="18"/>
                <w:lang w:val="nl-NL"/>
              </w:rPr>
            </w:pPr>
            <w:bookmarkStart w:id="12" w:name="betreft_lbl"/>
            <w:bookmarkEnd w:id="12"/>
          </w:p>
        </w:tc>
        <w:tc>
          <w:tcPr>
            <w:tcW w:w="7266" w:type="dxa"/>
          </w:tcPr>
          <w:p w:rsidR="008A70ED" w:rsidRPr="004B7747" w:rsidRDefault="008A70ED" w:rsidP="008B576A">
            <w:pPr>
              <w:rPr>
                <w:rFonts w:ascii="Arial" w:hAnsi="Arial" w:cs="Arial"/>
                <w:sz w:val="18"/>
                <w:szCs w:val="18"/>
                <w:lang w:val="nl-NL"/>
              </w:rPr>
            </w:pPr>
            <w:bookmarkStart w:id="13" w:name="betreft_veld"/>
            <w:bookmarkEnd w:id="13"/>
          </w:p>
        </w:tc>
      </w:tr>
    </w:tbl>
    <w:p w:rsidR="00A21471" w:rsidRPr="00DB09FE" w:rsidRDefault="00A21471" w:rsidP="008B576A">
      <w:pPr>
        <w:rPr>
          <w:rFonts w:ascii="Arial" w:hAnsi="Arial" w:cs="Arial"/>
          <w:sz w:val="18"/>
          <w:szCs w:val="18"/>
          <w:lang w:val="nl-NL"/>
        </w:rPr>
      </w:pPr>
    </w:p>
    <w:p w:rsidR="00A21471" w:rsidRPr="00DB09FE" w:rsidRDefault="00A21471" w:rsidP="008B576A">
      <w:pPr>
        <w:rPr>
          <w:rFonts w:ascii="Arial" w:hAnsi="Arial" w:cs="Arial"/>
          <w:sz w:val="18"/>
          <w:szCs w:val="18"/>
          <w:lang w:val="nl-NL"/>
        </w:rPr>
      </w:pPr>
    </w:p>
    <w:p w:rsidR="008B576A" w:rsidRPr="00DB09FE" w:rsidRDefault="008B576A" w:rsidP="008B576A">
      <w:pPr>
        <w:rPr>
          <w:rFonts w:ascii="Arial" w:hAnsi="Arial" w:cs="Arial"/>
          <w:sz w:val="18"/>
          <w:szCs w:val="18"/>
          <w:lang w:val="nl-NL"/>
        </w:rPr>
      </w:pPr>
    </w:p>
    <w:p w:rsidR="008B576A" w:rsidRPr="00DB09FE" w:rsidRDefault="008B576A" w:rsidP="008B576A">
      <w:pPr>
        <w:rPr>
          <w:rFonts w:ascii="Arial" w:hAnsi="Arial" w:cs="Arial"/>
          <w:sz w:val="18"/>
          <w:szCs w:val="18"/>
          <w:lang w:val="nl-NL"/>
        </w:rPr>
        <w:sectPr w:rsidR="008B576A" w:rsidRPr="00DB09FE" w:rsidSect="008B576A">
          <w:footerReference w:type="even" r:id="rId13"/>
          <w:footerReference w:type="default" r:id="rId14"/>
          <w:type w:val="continuous"/>
          <w:pgSz w:w="11909" w:h="16834" w:code="9"/>
          <w:pgMar w:top="432" w:right="432" w:bottom="1548" w:left="432" w:header="0" w:footer="0" w:gutter="0"/>
          <w:cols w:space="708"/>
          <w:titlePg/>
          <w:docGrid w:linePitch="360"/>
        </w:sectPr>
      </w:pPr>
    </w:p>
    <w:p w:rsidR="0043055F" w:rsidRPr="00546F89" w:rsidRDefault="003C309D" w:rsidP="003C309D">
      <w:pPr>
        <w:pStyle w:val="Titel"/>
        <w:rPr>
          <w:rFonts w:ascii="Arial" w:hAnsi="Arial" w:cs="Arial"/>
          <w:lang w:val="nl-NL"/>
        </w:rPr>
      </w:pPr>
      <w:permStart w:id="2086959084" w:edGrp="everyone"/>
      <w:r w:rsidRPr="00546F89">
        <w:rPr>
          <w:rFonts w:ascii="Arial" w:hAnsi="Arial" w:cs="Arial"/>
          <w:lang w:val="nl-NL"/>
        </w:rPr>
        <w:t xml:space="preserve">Stappenplan Topsport </w:t>
      </w:r>
      <w:r w:rsidR="00546F89">
        <w:rPr>
          <w:rFonts w:ascii="Arial" w:hAnsi="Arial" w:cs="Arial"/>
          <w:lang w:val="nl-NL"/>
        </w:rPr>
        <w:t>&amp;</w:t>
      </w:r>
      <w:r w:rsidRPr="00546F89">
        <w:rPr>
          <w:rFonts w:ascii="Arial" w:hAnsi="Arial" w:cs="Arial"/>
          <w:lang w:val="nl-NL"/>
        </w:rPr>
        <w:t xml:space="preserve"> Studiekeuze </w:t>
      </w:r>
    </w:p>
    <w:p w:rsidR="003C309D" w:rsidRPr="00546F89" w:rsidRDefault="003C309D" w:rsidP="003C309D">
      <w:pPr>
        <w:rPr>
          <w:rFonts w:ascii="Arial" w:hAnsi="Arial" w:cs="Arial"/>
          <w:lang w:val="nl-NL"/>
        </w:rPr>
      </w:pPr>
    </w:p>
    <w:p w:rsidR="003C309D" w:rsidRPr="00546F89" w:rsidRDefault="003C309D" w:rsidP="003C309D">
      <w:pPr>
        <w:pStyle w:val="Duidelijkcitaat"/>
        <w:rPr>
          <w:rFonts w:ascii="Arial" w:hAnsi="Arial" w:cs="Arial"/>
          <w:lang w:val="nl-NL"/>
        </w:rPr>
      </w:pPr>
      <w:r w:rsidRPr="00546F89">
        <w:rPr>
          <w:rFonts w:ascii="Arial" w:hAnsi="Arial" w:cs="Arial"/>
          <w:lang w:val="nl-NL"/>
        </w:rPr>
        <w:t xml:space="preserve">Stap 1: Oriënteren </w:t>
      </w:r>
    </w:p>
    <w:p w:rsidR="003C309D" w:rsidRPr="00546F89" w:rsidRDefault="003C309D" w:rsidP="003C309D">
      <w:pPr>
        <w:rPr>
          <w:rFonts w:ascii="Arial" w:hAnsi="Arial" w:cs="Arial"/>
          <w:lang w:val="nl-NL"/>
        </w:rPr>
      </w:pPr>
      <w:r w:rsidRPr="00546F89">
        <w:rPr>
          <w:rFonts w:ascii="Arial" w:hAnsi="Arial" w:cs="Arial"/>
          <w:lang w:val="nl-NL"/>
        </w:rPr>
        <w:t xml:space="preserve">Bedenk wat je wil, kan én leuk vindt. </w:t>
      </w:r>
    </w:p>
    <w:p w:rsidR="003C309D" w:rsidRPr="00546F89" w:rsidRDefault="003C309D" w:rsidP="003C309D">
      <w:pPr>
        <w:pStyle w:val="Lijstalinea"/>
        <w:numPr>
          <w:ilvl w:val="0"/>
          <w:numId w:val="2"/>
        </w:numPr>
        <w:rPr>
          <w:rFonts w:ascii="Arial" w:hAnsi="Arial" w:cs="Arial"/>
          <w:lang w:val="nl-NL"/>
        </w:rPr>
      </w:pPr>
      <w:r w:rsidRPr="00546F89">
        <w:rPr>
          <w:rFonts w:ascii="Arial" w:hAnsi="Arial" w:cs="Arial"/>
          <w:lang w:val="nl-NL"/>
        </w:rPr>
        <w:t>Wat vind ik leuk om te doen?</w:t>
      </w:r>
    </w:p>
    <w:p w:rsidR="003C309D" w:rsidRPr="00546F89" w:rsidRDefault="003C309D" w:rsidP="003C309D">
      <w:pPr>
        <w:pStyle w:val="Lijstalinea"/>
        <w:numPr>
          <w:ilvl w:val="0"/>
          <w:numId w:val="2"/>
        </w:numPr>
        <w:rPr>
          <w:rFonts w:ascii="Arial" w:hAnsi="Arial" w:cs="Arial"/>
          <w:lang w:val="nl-NL"/>
        </w:rPr>
      </w:pPr>
      <w:r w:rsidRPr="00546F89">
        <w:rPr>
          <w:rFonts w:ascii="Arial" w:hAnsi="Arial" w:cs="Arial"/>
          <w:lang w:val="nl-NL"/>
        </w:rPr>
        <w:t xml:space="preserve">Waar ben ik goed in? </w:t>
      </w:r>
    </w:p>
    <w:p w:rsidR="003C309D" w:rsidRPr="00546F89" w:rsidRDefault="003C309D" w:rsidP="003C309D">
      <w:pPr>
        <w:pStyle w:val="Lijstalinea"/>
        <w:numPr>
          <w:ilvl w:val="0"/>
          <w:numId w:val="2"/>
        </w:numPr>
        <w:rPr>
          <w:rFonts w:ascii="Arial" w:hAnsi="Arial" w:cs="Arial"/>
          <w:lang w:val="nl-NL"/>
        </w:rPr>
      </w:pPr>
      <w:r w:rsidRPr="00546F89">
        <w:rPr>
          <w:rFonts w:ascii="Arial" w:hAnsi="Arial" w:cs="Arial"/>
          <w:lang w:val="nl-NL"/>
        </w:rPr>
        <w:t>Waar haal ik energie uit?</w:t>
      </w:r>
    </w:p>
    <w:p w:rsidR="003C309D" w:rsidRPr="00546F89" w:rsidRDefault="003C309D" w:rsidP="003C309D">
      <w:pPr>
        <w:rPr>
          <w:rFonts w:ascii="Arial" w:hAnsi="Arial" w:cs="Arial"/>
          <w:lang w:val="nl-NL"/>
        </w:rPr>
      </w:pPr>
      <w:r w:rsidRPr="00546F89">
        <w:rPr>
          <w:rFonts w:ascii="Arial" w:hAnsi="Arial" w:cs="Arial"/>
          <w:lang w:val="nl-NL"/>
        </w:rPr>
        <w:t xml:space="preserve">Praat hierover met je decaan of met je ouders/ vrienden of andere mensen die je goed kennen. </w:t>
      </w:r>
    </w:p>
    <w:p w:rsidR="003C309D" w:rsidRPr="00546F89" w:rsidRDefault="003C309D" w:rsidP="003C309D">
      <w:pPr>
        <w:rPr>
          <w:rFonts w:ascii="Arial" w:hAnsi="Arial" w:cs="Arial"/>
          <w:lang w:val="nl-NL"/>
        </w:rPr>
      </w:pPr>
    </w:p>
    <w:p w:rsidR="003C309D" w:rsidRPr="00546F89" w:rsidRDefault="003C309D" w:rsidP="003C309D">
      <w:pPr>
        <w:rPr>
          <w:rFonts w:ascii="Arial" w:hAnsi="Arial" w:cs="Arial"/>
          <w:lang w:val="nl-NL"/>
        </w:rPr>
      </w:pPr>
      <w:r w:rsidRPr="00546F89">
        <w:rPr>
          <w:rFonts w:ascii="Arial" w:hAnsi="Arial" w:cs="Arial"/>
          <w:lang w:val="nl-NL"/>
        </w:rPr>
        <w:t xml:space="preserve">Als je het moeilijk vindt om er achter te komen wat je wil, kan én leuk vindt, kun je een studiekeuzegesprek aanvragen met een studieadviseur van Fontys. Neem hiervoor contact op met </w:t>
      </w:r>
      <w:hyperlink r:id="rId15" w:history="1">
        <w:r w:rsidRPr="00546F89">
          <w:rPr>
            <w:rStyle w:val="Hyperlink"/>
            <w:rFonts w:ascii="Arial" w:hAnsi="Arial" w:cs="Arial"/>
            <w:lang w:val="nl-NL"/>
          </w:rPr>
          <w:t>topsportbeleid@fontys.nl</w:t>
        </w:r>
      </w:hyperlink>
      <w:r w:rsidRPr="00546F89">
        <w:rPr>
          <w:rFonts w:ascii="Arial" w:hAnsi="Arial" w:cs="Arial"/>
          <w:lang w:val="nl-NL"/>
        </w:rPr>
        <w:t xml:space="preserve"> </w:t>
      </w:r>
    </w:p>
    <w:p w:rsidR="003C309D" w:rsidRPr="00546F89" w:rsidRDefault="003C309D" w:rsidP="003C309D">
      <w:pPr>
        <w:rPr>
          <w:rFonts w:ascii="Arial" w:hAnsi="Arial" w:cs="Arial"/>
          <w:lang w:val="nl-NL"/>
        </w:rPr>
      </w:pPr>
    </w:p>
    <w:p w:rsidR="003C309D" w:rsidRPr="00546F89" w:rsidRDefault="003C309D" w:rsidP="003C309D">
      <w:pPr>
        <w:pStyle w:val="Duidelijkcitaat"/>
        <w:rPr>
          <w:rFonts w:ascii="Arial" w:hAnsi="Arial" w:cs="Arial"/>
          <w:lang w:val="nl-NL"/>
        </w:rPr>
      </w:pPr>
      <w:r w:rsidRPr="00546F89">
        <w:rPr>
          <w:rFonts w:ascii="Arial" w:hAnsi="Arial" w:cs="Arial"/>
          <w:lang w:val="nl-NL"/>
        </w:rPr>
        <w:t>Stap 2: Verkennen</w:t>
      </w:r>
      <w:r w:rsidR="00E04539" w:rsidRPr="00546F89">
        <w:rPr>
          <w:rFonts w:ascii="Arial" w:hAnsi="Arial" w:cs="Arial"/>
          <w:lang w:val="nl-NL"/>
        </w:rPr>
        <w:t xml:space="preserve"> </w:t>
      </w:r>
      <w:r w:rsidR="00254722">
        <w:rPr>
          <w:rFonts w:ascii="Arial" w:hAnsi="Arial" w:cs="Arial"/>
          <w:lang w:val="nl-NL"/>
        </w:rPr>
        <w:t>of de studie bij jou past als persoon</w:t>
      </w:r>
    </w:p>
    <w:p w:rsidR="003C309D" w:rsidRPr="00546F89" w:rsidRDefault="003C309D" w:rsidP="003C309D">
      <w:pPr>
        <w:rPr>
          <w:rFonts w:ascii="Arial" w:hAnsi="Arial" w:cs="Arial"/>
          <w:lang w:val="nl-NL"/>
        </w:rPr>
      </w:pPr>
      <w:r w:rsidRPr="00546F89">
        <w:rPr>
          <w:rFonts w:ascii="Arial" w:hAnsi="Arial" w:cs="Arial"/>
          <w:lang w:val="nl-NL"/>
        </w:rPr>
        <w:t xml:space="preserve">Als je een of meerdere opleidingen gevonden hebt, die je mogelijk wil gaan kiezen, bezoek dan een Open Dag en een Meeloopdag. </w:t>
      </w:r>
    </w:p>
    <w:p w:rsidR="007D1019" w:rsidRPr="00546F89" w:rsidRDefault="007D1019" w:rsidP="003C309D">
      <w:pPr>
        <w:rPr>
          <w:rFonts w:ascii="Arial" w:hAnsi="Arial" w:cs="Arial"/>
          <w:lang w:val="nl-NL"/>
        </w:rPr>
      </w:pPr>
    </w:p>
    <w:p w:rsidR="007D1019" w:rsidRPr="00546F89" w:rsidRDefault="007D1019" w:rsidP="003C309D">
      <w:pPr>
        <w:rPr>
          <w:rFonts w:ascii="Arial" w:hAnsi="Arial" w:cs="Arial"/>
          <w:lang w:val="nl-NL"/>
        </w:rPr>
      </w:pPr>
      <w:r w:rsidRPr="00546F89">
        <w:rPr>
          <w:rFonts w:ascii="Arial" w:hAnsi="Arial" w:cs="Arial"/>
          <w:lang w:val="nl-NL"/>
        </w:rPr>
        <w:t xml:space="preserve">Kijk op </w:t>
      </w:r>
      <w:hyperlink r:id="rId16" w:history="1">
        <w:r w:rsidRPr="00546F89">
          <w:rPr>
            <w:rStyle w:val="Hyperlink"/>
            <w:rFonts w:ascii="Arial" w:hAnsi="Arial" w:cs="Arial"/>
            <w:lang w:val="nl-NL"/>
          </w:rPr>
          <w:t>www.fontys.nl/topsport</w:t>
        </w:r>
      </w:hyperlink>
      <w:r w:rsidRPr="00546F89">
        <w:rPr>
          <w:rFonts w:ascii="Arial" w:hAnsi="Arial" w:cs="Arial"/>
          <w:lang w:val="nl-NL"/>
        </w:rPr>
        <w:t xml:space="preserve"> wat de topsportregeling inhoudt. </w:t>
      </w:r>
    </w:p>
    <w:p w:rsidR="007D1019" w:rsidRPr="00546F89" w:rsidRDefault="007D1019" w:rsidP="003C309D">
      <w:pPr>
        <w:rPr>
          <w:rFonts w:ascii="Arial" w:hAnsi="Arial" w:cs="Arial"/>
          <w:lang w:val="nl-NL"/>
        </w:rPr>
      </w:pPr>
      <w:r w:rsidRPr="00546F89">
        <w:rPr>
          <w:rFonts w:ascii="Arial" w:hAnsi="Arial" w:cs="Arial"/>
          <w:lang w:val="nl-NL"/>
        </w:rPr>
        <w:t xml:space="preserve">De Fontys topsportregeling faciliteert niet de inhoud van je studie, maar wel de organisatie van de studie in combinatie met sport. Dat uitgangspunt is voor alle Fontys-opleidingen gelijk. </w:t>
      </w:r>
    </w:p>
    <w:p w:rsidR="007D1019" w:rsidRPr="00546F89" w:rsidRDefault="007D1019" w:rsidP="003C309D">
      <w:pPr>
        <w:rPr>
          <w:rFonts w:ascii="Arial" w:hAnsi="Arial" w:cs="Arial"/>
          <w:lang w:val="nl-NL"/>
        </w:rPr>
      </w:pPr>
    </w:p>
    <w:p w:rsidR="007D1019" w:rsidRPr="00546F89" w:rsidRDefault="007D1019" w:rsidP="003C309D">
      <w:pPr>
        <w:rPr>
          <w:rFonts w:ascii="Arial" w:hAnsi="Arial" w:cs="Arial"/>
          <w:lang w:val="nl-NL"/>
        </w:rPr>
      </w:pPr>
      <w:r w:rsidRPr="00546F89">
        <w:rPr>
          <w:rFonts w:ascii="Arial" w:hAnsi="Arial" w:cs="Arial"/>
          <w:lang w:val="nl-NL"/>
        </w:rPr>
        <w:t xml:space="preserve">Per opleiding kan het wel verschillen hoe de topsportregeling wordt toegepast. Het is daarom belangrijk dat je een Open Dag en Meeloopdag bezoekt van elke opleiding, die je mogelijk wil gaan kiezen. </w:t>
      </w:r>
    </w:p>
    <w:p w:rsidR="003C309D" w:rsidRPr="00546F89" w:rsidRDefault="003C309D" w:rsidP="003C309D">
      <w:pPr>
        <w:rPr>
          <w:rFonts w:ascii="Arial" w:hAnsi="Arial" w:cs="Arial"/>
          <w:lang w:val="nl-NL"/>
        </w:rPr>
      </w:pPr>
    </w:p>
    <w:p w:rsidR="003C309D" w:rsidRPr="00546F89" w:rsidRDefault="003C309D" w:rsidP="003C309D">
      <w:pPr>
        <w:rPr>
          <w:rFonts w:ascii="Arial" w:hAnsi="Arial" w:cs="Arial"/>
          <w:lang w:val="nl-NL"/>
        </w:rPr>
      </w:pPr>
      <w:r w:rsidRPr="00546F89">
        <w:rPr>
          <w:rFonts w:ascii="Arial" w:hAnsi="Arial" w:cs="Arial"/>
          <w:lang w:val="nl-NL"/>
        </w:rPr>
        <w:t xml:space="preserve">Tip: vraag bij aanmelding voor een Open Dag of Meeloopdag of je een afspraak kan maken met iemand, die je meer kan vertellen over de combinatie topsport &amp; studie binnen die opleiding. </w:t>
      </w:r>
    </w:p>
    <w:p w:rsidR="007D1019" w:rsidRPr="00546F89" w:rsidRDefault="007D1019" w:rsidP="003C309D">
      <w:pPr>
        <w:rPr>
          <w:rFonts w:ascii="Arial" w:hAnsi="Arial" w:cs="Arial"/>
          <w:lang w:val="nl-NL"/>
        </w:rPr>
      </w:pPr>
    </w:p>
    <w:p w:rsidR="007D1019" w:rsidRPr="00546F89" w:rsidRDefault="007D1019" w:rsidP="003C309D">
      <w:pPr>
        <w:rPr>
          <w:rFonts w:ascii="Arial" w:hAnsi="Arial" w:cs="Arial"/>
          <w:lang w:val="nl-NL"/>
        </w:rPr>
      </w:pPr>
      <w:r w:rsidRPr="00546F89">
        <w:rPr>
          <w:rFonts w:ascii="Arial" w:hAnsi="Arial" w:cs="Arial"/>
          <w:lang w:val="nl-NL"/>
        </w:rPr>
        <w:t>Vragen, die je kan stellen aan deze persoon zijn:</w:t>
      </w:r>
    </w:p>
    <w:p w:rsidR="007D1019" w:rsidRPr="00546F89" w:rsidRDefault="007D1019" w:rsidP="007D1019">
      <w:pPr>
        <w:pStyle w:val="Lijstalinea"/>
        <w:numPr>
          <w:ilvl w:val="0"/>
          <w:numId w:val="3"/>
        </w:numPr>
        <w:rPr>
          <w:rFonts w:ascii="Arial" w:hAnsi="Arial" w:cs="Arial"/>
          <w:lang w:val="nl-NL"/>
        </w:rPr>
      </w:pPr>
      <w:r w:rsidRPr="00546F89">
        <w:rPr>
          <w:rFonts w:ascii="Arial" w:hAnsi="Arial" w:cs="Arial"/>
          <w:lang w:val="nl-NL"/>
        </w:rPr>
        <w:t xml:space="preserve">Hoe kan ik het opvangen als ik lessen niet kan volgen vanwege trainingen? </w:t>
      </w:r>
    </w:p>
    <w:p w:rsidR="007D1019" w:rsidRPr="00546F89" w:rsidRDefault="007D1019" w:rsidP="007D1019">
      <w:pPr>
        <w:pStyle w:val="Lijstalinea"/>
        <w:numPr>
          <w:ilvl w:val="1"/>
          <w:numId w:val="3"/>
        </w:numPr>
        <w:rPr>
          <w:rFonts w:ascii="Arial" w:hAnsi="Arial" w:cs="Arial"/>
          <w:lang w:val="nl-NL"/>
        </w:rPr>
      </w:pPr>
      <w:r w:rsidRPr="00546F89">
        <w:rPr>
          <w:rFonts w:ascii="Arial" w:hAnsi="Arial" w:cs="Arial"/>
          <w:lang w:val="nl-NL"/>
        </w:rPr>
        <w:t>Mag ik bijvoorbeeld lessen volgen bij andere klassen?</w:t>
      </w:r>
    </w:p>
    <w:p w:rsidR="007D1019" w:rsidRPr="00546F89" w:rsidRDefault="007D1019" w:rsidP="007D1019">
      <w:pPr>
        <w:pStyle w:val="Lijstalinea"/>
        <w:numPr>
          <w:ilvl w:val="1"/>
          <w:numId w:val="3"/>
        </w:numPr>
        <w:rPr>
          <w:rFonts w:ascii="Arial" w:hAnsi="Arial" w:cs="Arial"/>
          <w:lang w:val="nl-NL"/>
        </w:rPr>
      </w:pPr>
      <w:r w:rsidRPr="00546F89">
        <w:rPr>
          <w:rFonts w:ascii="Arial" w:hAnsi="Arial" w:cs="Arial"/>
          <w:lang w:val="nl-NL"/>
        </w:rPr>
        <w:t>Of worden er lessen opgenomen, die ik kan terugkijken?</w:t>
      </w:r>
    </w:p>
    <w:p w:rsidR="007D1019" w:rsidRPr="00546F89" w:rsidRDefault="007D1019" w:rsidP="007D1019">
      <w:pPr>
        <w:pStyle w:val="Lijstalinea"/>
        <w:numPr>
          <w:ilvl w:val="0"/>
          <w:numId w:val="3"/>
        </w:numPr>
        <w:rPr>
          <w:rFonts w:ascii="Arial" w:hAnsi="Arial" w:cs="Arial"/>
          <w:lang w:val="nl-NL"/>
        </w:rPr>
      </w:pPr>
      <w:r w:rsidRPr="00546F89">
        <w:rPr>
          <w:rFonts w:ascii="Arial" w:hAnsi="Arial" w:cs="Arial"/>
          <w:lang w:val="nl-NL"/>
        </w:rPr>
        <w:t>Wat zijn de mogelijkheden wanneer ik door wedstrijden of trainingskampen niet aanwezig kan zijn op een toetsmoment?</w:t>
      </w:r>
    </w:p>
    <w:p w:rsidR="007D1019" w:rsidRPr="00546F89" w:rsidRDefault="007D1019" w:rsidP="007D1019">
      <w:pPr>
        <w:pStyle w:val="Lijstalinea"/>
        <w:numPr>
          <w:ilvl w:val="0"/>
          <w:numId w:val="3"/>
        </w:numPr>
        <w:rPr>
          <w:rFonts w:ascii="Arial" w:hAnsi="Arial" w:cs="Arial"/>
          <w:lang w:val="nl-NL"/>
        </w:rPr>
      </w:pPr>
      <w:r w:rsidRPr="00546F89">
        <w:rPr>
          <w:rFonts w:ascii="Arial" w:hAnsi="Arial" w:cs="Arial"/>
          <w:lang w:val="nl-NL"/>
        </w:rPr>
        <w:t>Is dit een studie, waar je veel samenwerkt in groepjes? Of waar je veel praktijklessen hebt?</w:t>
      </w:r>
      <w:r w:rsidR="00703ADA" w:rsidRPr="00546F89">
        <w:rPr>
          <w:rFonts w:ascii="Arial" w:hAnsi="Arial" w:cs="Arial"/>
          <w:lang w:val="nl-NL"/>
        </w:rPr>
        <w:t xml:space="preserve"> Hoe kan ik het eventueel oplossen als ik niet aanwezig kan zijn?</w:t>
      </w:r>
    </w:p>
    <w:p w:rsidR="007D1019" w:rsidRPr="00546F89" w:rsidRDefault="00703ADA" w:rsidP="007D1019">
      <w:pPr>
        <w:pStyle w:val="Lijstalinea"/>
        <w:numPr>
          <w:ilvl w:val="0"/>
          <w:numId w:val="3"/>
        </w:numPr>
        <w:rPr>
          <w:rFonts w:ascii="Arial" w:hAnsi="Arial" w:cs="Arial"/>
          <w:lang w:val="nl-NL"/>
        </w:rPr>
      </w:pPr>
      <w:r w:rsidRPr="00546F89">
        <w:rPr>
          <w:rFonts w:ascii="Arial" w:hAnsi="Arial" w:cs="Arial"/>
          <w:lang w:val="nl-NL"/>
        </w:rPr>
        <w:t>Is bekend wat ervaringen van andere topsporters met deze studie zijn? Zijn er bijvoorbeeld ‘struikelvakken’ voor topsporters? En wat zijn oplossingen daarbij?</w:t>
      </w:r>
    </w:p>
    <w:p w:rsidR="00703ADA" w:rsidRPr="00546F89" w:rsidRDefault="00703ADA" w:rsidP="007D1019">
      <w:pPr>
        <w:pStyle w:val="Lijstalinea"/>
        <w:numPr>
          <w:ilvl w:val="0"/>
          <w:numId w:val="3"/>
        </w:numPr>
        <w:rPr>
          <w:rFonts w:ascii="Arial" w:hAnsi="Arial" w:cs="Arial"/>
          <w:lang w:val="nl-NL"/>
        </w:rPr>
      </w:pPr>
      <w:r w:rsidRPr="00546F89">
        <w:rPr>
          <w:rFonts w:ascii="Arial" w:hAnsi="Arial" w:cs="Arial"/>
          <w:lang w:val="nl-NL"/>
        </w:rPr>
        <w:t>Wanneer loop je stage binnen deze opleiding? En zijn er mogelijkheden om de stage zo te organiseren dat ik wel aan de eisen voldoe en het ook kan combineren met trainingen en wedstrijden? Mag ik bijvoorbeeld mijn stage uitspreiden over een langere periode?</w:t>
      </w:r>
    </w:p>
    <w:p w:rsidR="00703ADA" w:rsidRPr="00546F89" w:rsidRDefault="00703ADA" w:rsidP="007D1019">
      <w:pPr>
        <w:pStyle w:val="Lijstalinea"/>
        <w:numPr>
          <w:ilvl w:val="0"/>
          <w:numId w:val="3"/>
        </w:numPr>
        <w:rPr>
          <w:rFonts w:ascii="Arial" w:hAnsi="Arial" w:cs="Arial"/>
          <w:lang w:val="nl-NL"/>
        </w:rPr>
      </w:pPr>
      <w:r w:rsidRPr="00546F89">
        <w:rPr>
          <w:rFonts w:ascii="Arial" w:hAnsi="Arial" w:cs="Arial"/>
          <w:lang w:val="nl-NL"/>
        </w:rPr>
        <w:t xml:space="preserve">Ik maak elk semester en elke lesperiode een planning, waarbij ik de knelpunten tussen topsport en studie op een rijtje zet. Bij wie kan ik terecht om medewerking te vragen bij het oplossen van deze knelpunten? </w:t>
      </w:r>
    </w:p>
    <w:p w:rsidR="00673374" w:rsidRPr="00546F89" w:rsidRDefault="00673374" w:rsidP="00673374">
      <w:pPr>
        <w:rPr>
          <w:rFonts w:ascii="Arial" w:hAnsi="Arial" w:cs="Arial"/>
          <w:lang w:val="nl-NL"/>
        </w:rPr>
      </w:pPr>
    </w:p>
    <w:p w:rsidR="00673374" w:rsidRPr="00546F89" w:rsidRDefault="00673374" w:rsidP="00673374">
      <w:pPr>
        <w:rPr>
          <w:rFonts w:ascii="Arial" w:hAnsi="Arial" w:cs="Arial"/>
          <w:lang w:val="nl-NL"/>
        </w:rPr>
      </w:pPr>
      <w:r w:rsidRPr="00546F89">
        <w:rPr>
          <w:rFonts w:ascii="Arial" w:hAnsi="Arial" w:cs="Arial"/>
          <w:lang w:val="nl-NL"/>
        </w:rPr>
        <w:t xml:space="preserve">Johan Cruyff Academy in Tilburg kent een eigen toelatingsprocedure voor topsporters. Meer informatie hierover vind je op: </w:t>
      </w:r>
      <w:hyperlink r:id="rId17" w:history="1">
        <w:r w:rsidR="00546F89">
          <w:rPr>
            <w:rStyle w:val="Hyperlink"/>
            <w:rFonts w:ascii="Arial" w:hAnsi="Arial" w:cs="Arial"/>
          </w:rPr>
          <w:t>https://fontys.nl/Studeren/Vind-een-passende-opleiding/Commerciele-Economie-Johan-Cruyff-Academy-Tilburg.htm</w:t>
        </w:r>
      </w:hyperlink>
      <w:r w:rsidR="00546F89">
        <w:rPr>
          <w:rFonts w:ascii="Arial" w:hAnsi="Arial" w:cs="Arial"/>
          <w:color w:val="44546A"/>
        </w:rPr>
        <w:t xml:space="preserve"> </w:t>
      </w:r>
    </w:p>
    <w:p w:rsidR="00FC24EC" w:rsidRPr="00546F89" w:rsidRDefault="00FC24EC" w:rsidP="005F2559">
      <w:pPr>
        <w:pStyle w:val="Duidelijkcitaat"/>
        <w:ind w:left="360"/>
        <w:rPr>
          <w:rFonts w:ascii="Arial" w:hAnsi="Arial" w:cs="Arial"/>
          <w:lang w:val="nl-NL"/>
        </w:rPr>
      </w:pPr>
      <w:r w:rsidRPr="00546F89">
        <w:rPr>
          <w:rFonts w:ascii="Arial" w:hAnsi="Arial" w:cs="Arial"/>
          <w:lang w:val="nl-NL"/>
        </w:rPr>
        <w:t xml:space="preserve">Stap 3: </w:t>
      </w:r>
      <w:r w:rsidR="00254722">
        <w:rPr>
          <w:rFonts w:ascii="Arial" w:hAnsi="Arial" w:cs="Arial"/>
          <w:lang w:val="nl-NL"/>
        </w:rPr>
        <w:t>Verdiepen of de studie bij jou past als topsporter</w:t>
      </w:r>
      <w:r w:rsidRPr="00546F89">
        <w:rPr>
          <w:rFonts w:ascii="Arial" w:hAnsi="Arial" w:cs="Arial"/>
          <w:lang w:val="nl-NL"/>
        </w:rPr>
        <w:t xml:space="preserve"> </w:t>
      </w:r>
    </w:p>
    <w:p w:rsidR="005F2559" w:rsidRPr="003C2B4D" w:rsidRDefault="005F2559" w:rsidP="005F2559">
      <w:pPr>
        <w:rPr>
          <w:rFonts w:ascii="Arial" w:hAnsi="Arial" w:cs="Arial"/>
          <w:szCs w:val="20"/>
          <w:lang w:val="nl-NL"/>
        </w:rPr>
      </w:pPr>
      <w:r w:rsidRPr="003C2B4D">
        <w:rPr>
          <w:rFonts w:ascii="Arial" w:hAnsi="Arial" w:cs="Arial"/>
          <w:szCs w:val="20"/>
          <w:lang w:val="nl-NL"/>
        </w:rPr>
        <w:lastRenderedPageBreak/>
        <w:t>Als je er dan uit bent welke studie je wil gaan doen, dan komen voor jou de belangrijke vragen als:</w:t>
      </w:r>
    </w:p>
    <w:p w:rsidR="005F2559" w:rsidRDefault="005F2559" w:rsidP="005F2559">
      <w:pPr>
        <w:pStyle w:val="Lijstalinea"/>
        <w:numPr>
          <w:ilvl w:val="0"/>
          <w:numId w:val="5"/>
        </w:numPr>
        <w:rPr>
          <w:rFonts w:ascii="Arial" w:hAnsi="Arial" w:cs="Arial"/>
          <w:szCs w:val="20"/>
          <w:lang w:val="nl-NL"/>
        </w:rPr>
      </w:pPr>
      <w:r>
        <w:rPr>
          <w:rFonts w:ascii="Arial" w:hAnsi="Arial" w:cs="Arial"/>
          <w:szCs w:val="20"/>
          <w:lang w:val="nl-NL"/>
        </w:rPr>
        <w:t>Is deze studie ook daadwerkelijk te combineren met mijn topsport?</w:t>
      </w:r>
    </w:p>
    <w:p w:rsidR="005F2559" w:rsidRDefault="005F2559" w:rsidP="005F2559">
      <w:pPr>
        <w:pStyle w:val="Lijstalinea"/>
        <w:numPr>
          <w:ilvl w:val="0"/>
          <w:numId w:val="5"/>
        </w:numPr>
        <w:rPr>
          <w:rFonts w:ascii="Arial" w:hAnsi="Arial" w:cs="Arial"/>
          <w:szCs w:val="20"/>
          <w:lang w:val="nl-NL"/>
        </w:rPr>
      </w:pPr>
      <w:r>
        <w:rPr>
          <w:rFonts w:ascii="Arial" w:hAnsi="Arial" w:cs="Arial"/>
          <w:szCs w:val="20"/>
          <w:lang w:val="nl-NL"/>
        </w:rPr>
        <w:t>Wat houdt de topsportregeling in bij deze studie en wat wordt daarbij van mij verwacht?</w:t>
      </w:r>
    </w:p>
    <w:p w:rsidR="005F2559" w:rsidRPr="003C2B4D" w:rsidRDefault="005F2559" w:rsidP="005F2559">
      <w:pPr>
        <w:rPr>
          <w:rFonts w:ascii="Arial" w:hAnsi="Arial" w:cs="Arial"/>
          <w:szCs w:val="20"/>
          <w:lang w:val="nl-NL"/>
        </w:rPr>
      </w:pPr>
      <w:r>
        <w:rPr>
          <w:rFonts w:ascii="Arial" w:hAnsi="Arial" w:cs="Arial"/>
          <w:szCs w:val="20"/>
          <w:lang w:val="nl-NL"/>
        </w:rPr>
        <w:t xml:space="preserve">Om antwoord te krijgen op deze vragen, adviseren we je om een </w:t>
      </w:r>
      <w:hyperlink r:id="rId18" w:history="1">
        <w:r w:rsidRPr="003C2B4D">
          <w:rPr>
            <w:rStyle w:val="Hyperlink"/>
            <w:rFonts w:ascii="Arial" w:hAnsi="Arial" w:cs="Arial"/>
            <w:szCs w:val="20"/>
            <w:lang w:val="nl-NL"/>
          </w:rPr>
          <w:t>intakegesprek</w:t>
        </w:r>
      </w:hyperlink>
      <w:r>
        <w:rPr>
          <w:rFonts w:ascii="Arial" w:hAnsi="Arial" w:cs="Arial"/>
          <w:szCs w:val="20"/>
          <w:lang w:val="nl-NL"/>
        </w:rPr>
        <w:t xml:space="preserve"> te plannen met de topsportcoördinator van Fontys Hogescholen. </w:t>
      </w:r>
    </w:p>
    <w:p w:rsidR="005F2559" w:rsidRDefault="005F2559" w:rsidP="005F2559">
      <w:pPr>
        <w:rPr>
          <w:rFonts w:ascii="Arial" w:hAnsi="Arial" w:cs="Arial"/>
          <w:szCs w:val="20"/>
          <w:highlight w:val="yellow"/>
          <w:lang w:val="nl-NL"/>
        </w:rPr>
      </w:pPr>
    </w:p>
    <w:p w:rsidR="005F2559" w:rsidRDefault="005F2559" w:rsidP="005F2559">
      <w:pPr>
        <w:pStyle w:val="Ondertitel"/>
        <w:rPr>
          <w:rFonts w:ascii="Arial" w:eastAsia="Times New Roman" w:hAnsi="Arial" w:cs="Arial"/>
          <w:color w:val="auto"/>
          <w:spacing w:val="0"/>
          <w:sz w:val="20"/>
          <w:szCs w:val="20"/>
          <w:lang w:val="nl-NL"/>
        </w:rPr>
      </w:pPr>
      <w:r w:rsidRPr="003C2B4D">
        <w:rPr>
          <w:rFonts w:ascii="Arial" w:eastAsia="Times New Roman" w:hAnsi="Arial" w:cs="Arial"/>
          <w:color w:val="auto"/>
          <w:spacing w:val="0"/>
          <w:sz w:val="20"/>
          <w:szCs w:val="20"/>
          <w:lang w:val="nl-NL"/>
        </w:rPr>
        <w:t>Plan dit gesprek bij voorkeur voordat je je aanmeldt voor de opleiding (</w:t>
      </w:r>
      <w:r>
        <w:rPr>
          <w:rFonts w:ascii="Arial" w:eastAsia="Times New Roman" w:hAnsi="Arial" w:cs="Arial"/>
          <w:color w:val="auto"/>
          <w:spacing w:val="0"/>
          <w:sz w:val="20"/>
          <w:szCs w:val="20"/>
          <w:lang w:val="nl-NL"/>
        </w:rPr>
        <w:t xml:space="preserve">deadline </w:t>
      </w:r>
      <w:r w:rsidRPr="003C2B4D">
        <w:rPr>
          <w:rFonts w:ascii="Arial" w:eastAsia="Times New Roman" w:hAnsi="Arial" w:cs="Arial"/>
          <w:color w:val="auto"/>
          <w:spacing w:val="0"/>
          <w:sz w:val="20"/>
          <w:szCs w:val="20"/>
          <w:lang w:val="nl-NL"/>
        </w:rPr>
        <w:t>1 mei)</w:t>
      </w:r>
      <w:r>
        <w:rPr>
          <w:rFonts w:ascii="Arial" w:eastAsia="Times New Roman" w:hAnsi="Arial" w:cs="Arial"/>
          <w:color w:val="auto"/>
          <w:spacing w:val="0"/>
          <w:sz w:val="20"/>
          <w:szCs w:val="20"/>
          <w:lang w:val="nl-NL"/>
        </w:rPr>
        <w:t xml:space="preserve">. </w:t>
      </w:r>
    </w:p>
    <w:p w:rsidR="005F2559" w:rsidRDefault="005F2559" w:rsidP="005F2559">
      <w:pPr>
        <w:pStyle w:val="Ondertitel"/>
        <w:rPr>
          <w:rFonts w:ascii="Arial" w:eastAsia="Times New Roman" w:hAnsi="Arial" w:cs="Arial"/>
          <w:color w:val="auto"/>
          <w:spacing w:val="0"/>
          <w:sz w:val="20"/>
          <w:szCs w:val="20"/>
          <w:lang w:val="nl-NL"/>
        </w:rPr>
      </w:pPr>
      <w:r w:rsidRPr="003C2B4D">
        <w:rPr>
          <w:rFonts w:ascii="Arial" w:eastAsia="Times New Roman" w:hAnsi="Arial" w:cs="Arial"/>
          <w:color w:val="auto"/>
          <w:spacing w:val="0"/>
          <w:sz w:val="20"/>
          <w:szCs w:val="20"/>
          <w:lang w:val="nl-NL"/>
        </w:rPr>
        <w:t xml:space="preserve">Omdat we tijdens dit </w:t>
      </w:r>
      <w:r w:rsidRPr="002D153B">
        <w:rPr>
          <w:rFonts w:ascii="Arial" w:eastAsia="Times New Roman" w:hAnsi="Arial" w:cs="Arial"/>
          <w:color w:val="auto"/>
          <w:spacing w:val="0"/>
          <w:sz w:val="20"/>
          <w:szCs w:val="20"/>
          <w:lang w:val="nl-NL"/>
        </w:rPr>
        <w:t>intakegesprek</w:t>
      </w:r>
      <w:r w:rsidRPr="003C2B4D">
        <w:rPr>
          <w:rFonts w:ascii="Arial" w:eastAsia="Times New Roman" w:hAnsi="Arial" w:cs="Arial"/>
          <w:color w:val="auto"/>
          <w:spacing w:val="0"/>
          <w:sz w:val="20"/>
          <w:szCs w:val="20"/>
          <w:lang w:val="nl-NL"/>
        </w:rPr>
        <w:t xml:space="preserve"> ook al een aantal afspraken maken over bijvoorbeeld je studieplan en/ of de klassenindeling, is het belangrijk dat dit gesprek al plaatsvindt voor de zomervakantie.</w:t>
      </w:r>
      <w:r>
        <w:rPr>
          <w:rFonts w:ascii="Arial" w:eastAsia="Times New Roman" w:hAnsi="Arial" w:cs="Arial"/>
          <w:color w:val="auto"/>
          <w:spacing w:val="0"/>
          <w:sz w:val="20"/>
          <w:szCs w:val="20"/>
          <w:lang w:val="nl-NL"/>
        </w:rPr>
        <w:t xml:space="preserve"> </w:t>
      </w:r>
    </w:p>
    <w:p w:rsidR="005F2559" w:rsidRPr="003C2B4D" w:rsidRDefault="005F2559" w:rsidP="005F2559">
      <w:pPr>
        <w:pStyle w:val="Ondertitel"/>
        <w:rPr>
          <w:rFonts w:ascii="Arial" w:eastAsia="Times New Roman" w:hAnsi="Arial" w:cs="Arial"/>
          <w:color w:val="auto"/>
          <w:spacing w:val="0"/>
          <w:sz w:val="20"/>
          <w:szCs w:val="20"/>
          <w:lang w:val="nl-NL"/>
        </w:rPr>
      </w:pPr>
      <w:r>
        <w:rPr>
          <w:rFonts w:ascii="Arial" w:eastAsia="Times New Roman" w:hAnsi="Arial" w:cs="Arial"/>
          <w:color w:val="auto"/>
          <w:spacing w:val="0"/>
          <w:sz w:val="20"/>
          <w:szCs w:val="20"/>
          <w:lang w:val="nl-NL"/>
        </w:rPr>
        <w:t xml:space="preserve">Mocht je je pas melden bij de topsportcoördinator bij de start van het studiejaar, dan loop je het risico dat dergelijke afspraken niet meer gemaakt kunnen worden. </w:t>
      </w:r>
    </w:p>
    <w:p w:rsidR="005F2559" w:rsidRPr="00546F89" w:rsidRDefault="005F2559" w:rsidP="005F2559">
      <w:pPr>
        <w:pStyle w:val="Duidelijkcitaat"/>
        <w:rPr>
          <w:rFonts w:ascii="Arial" w:hAnsi="Arial" w:cs="Arial"/>
          <w:lang w:val="nl-NL"/>
        </w:rPr>
      </w:pPr>
      <w:r w:rsidRPr="00546F89">
        <w:rPr>
          <w:rFonts w:ascii="Arial" w:hAnsi="Arial" w:cs="Arial"/>
          <w:lang w:val="nl-NL"/>
        </w:rPr>
        <w:t xml:space="preserve">Stap 4: </w:t>
      </w:r>
      <w:r>
        <w:rPr>
          <w:rFonts w:ascii="Arial" w:hAnsi="Arial" w:cs="Arial"/>
          <w:lang w:val="nl-NL"/>
        </w:rPr>
        <w:t>Aanmelden</w:t>
      </w:r>
      <w:r w:rsidRPr="00546F89">
        <w:rPr>
          <w:rFonts w:ascii="Arial" w:hAnsi="Arial" w:cs="Arial"/>
          <w:lang w:val="nl-NL"/>
        </w:rPr>
        <w:t xml:space="preserve"> </w:t>
      </w:r>
    </w:p>
    <w:p w:rsidR="00FC24EC" w:rsidRPr="00546F89" w:rsidRDefault="00FC24EC" w:rsidP="00FC24EC">
      <w:pPr>
        <w:rPr>
          <w:rFonts w:ascii="Arial" w:hAnsi="Arial" w:cs="Arial"/>
          <w:lang w:val="nl-NL"/>
        </w:rPr>
      </w:pPr>
      <w:r w:rsidRPr="00546F89">
        <w:rPr>
          <w:rFonts w:ascii="Arial" w:hAnsi="Arial" w:cs="Arial"/>
          <w:lang w:val="nl-NL"/>
        </w:rPr>
        <w:t xml:space="preserve">Meld je aan voor je opleiding via </w:t>
      </w:r>
      <w:hyperlink r:id="rId19" w:history="1">
        <w:r w:rsidRPr="00546F89">
          <w:rPr>
            <w:rStyle w:val="Hyperlink"/>
            <w:rFonts w:ascii="Arial" w:hAnsi="Arial" w:cs="Arial"/>
            <w:lang w:val="nl-NL"/>
          </w:rPr>
          <w:t>www.studielink.nl</w:t>
        </w:r>
      </w:hyperlink>
      <w:r w:rsidRPr="00546F89">
        <w:rPr>
          <w:rFonts w:ascii="Arial" w:hAnsi="Arial" w:cs="Arial"/>
          <w:lang w:val="nl-NL"/>
        </w:rPr>
        <w:t xml:space="preserve"> </w:t>
      </w:r>
    </w:p>
    <w:p w:rsidR="00FC24EC" w:rsidRPr="00546F89" w:rsidRDefault="00FC24EC" w:rsidP="00FC24EC">
      <w:pPr>
        <w:rPr>
          <w:rFonts w:ascii="Arial" w:hAnsi="Arial" w:cs="Arial"/>
          <w:lang w:val="nl-NL"/>
        </w:rPr>
      </w:pPr>
    </w:p>
    <w:p w:rsidR="00FC24EC" w:rsidRPr="00546F89" w:rsidRDefault="00FC24EC" w:rsidP="00FC24EC">
      <w:pPr>
        <w:rPr>
          <w:rFonts w:ascii="Arial" w:hAnsi="Arial" w:cs="Arial"/>
          <w:lang w:val="nl-NL"/>
        </w:rPr>
      </w:pPr>
      <w:r w:rsidRPr="00546F89">
        <w:rPr>
          <w:rFonts w:ascii="Arial" w:hAnsi="Arial" w:cs="Arial"/>
          <w:lang w:val="nl-NL"/>
        </w:rPr>
        <w:t xml:space="preserve">In studielink kun je meteen je topsport of talentstatus aanvragen. </w:t>
      </w:r>
    </w:p>
    <w:p w:rsidR="00FC24EC" w:rsidRPr="00546F89" w:rsidRDefault="00FC24EC" w:rsidP="00FC24EC">
      <w:pPr>
        <w:pStyle w:val="Lijstalinea"/>
        <w:numPr>
          <w:ilvl w:val="0"/>
          <w:numId w:val="4"/>
        </w:numPr>
        <w:rPr>
          <w:rFonts w:ascii="Arial" w:hAnsi="Arial" w:cs="Arial"/>
          <w:lang w:val="nl-NL"/>
        </w:rPr>
      </w:pPr>
      <w:r w:rsidRPr="00546F89">
        <w:rPr>
          <w:rFonts w:ascii="Arial" w:hAnsi="Arial" w:cs="Arial"/>
          <w:lang w:val="nl-NL"/>
        </w:rPr>
        <w:t>Wanneer je beschikt over een status van NOC*NSF</w:t>
      </w:r>
      <w:r w:rsidR="003745E0">
        <w:rPr>
          <w:rFonts w:ascii="Arial" w:hAnsi="Arial" w:cs="Arial"/>
          <w:lang w:val="nl-NL"/>
        </w:rPr>
        <w:t xml:space="preserve"> of de KNVB</w:t>
      </w:r>
      <w:r w:rsidRPr="00546F89">
        <w:rPr>
          <w:rFonts w:ascii="Arial" w:hAnsi="Arial" w:cs="Arial"/>
          <w:lang w:val="nl-NL"/>
        </w:rPr>
        <w:t xml:space="preserve">, kun je een Fontys-topsportstatus aanvragen. Je hoeft dit dan alleen maar aan te vinken in Studielink. </w:t>
      </w:r>
    </w:p>
    <w:p w:rsidR="00FC24EC" w:rsidRDefault="00FC24EC" w:rsidP="00FC24EC">
      <w:pPr>
        <w:pStyle w:val="Lijstalinea"/>
        <w:numPr>
          <w:ilvl w:val="0"/>
          <w:numId w:val="4"/>
        </w:numPr>
        <w:rPr>
          <w:rFonts w:ascii="Arial" w:hAnsi="Arial" w:cs="Arial"/>
          <w:lang w:val="nl-NL"/>
        </w:rPr>
      </w:pPr>
      <w:r w:rsidRPr="00546F89">
        <w:rPr>
          <w:rFonts w:ascii="Arial" w:hAnsi="Arial" w:cs="Arial"/>
          <w:lang w:val="nl-NL"/>
        </w:rPr>
        <w:t xml:space="preserve">Wanneer je beschikt over een RS1-status, kun je een Fontys-talentstatus aanvragen. Je dient dan je topsportpas te uploaden in een link, die je wordt toegestuurd na aanmelding. </w:t>
      </w:r>
    </w:p>
    <w:p w:rsidR="00FC24EC" w:rsidRPr="00546F89" w:rsidRDefault="00FC24EC" w:rsidP="00FC24EC">
      <w:pPr>
        <w:pStyle w:val="Lijstalinea"/>
        <w:numPr>
          <w:ilvl w:val="0"/>
          <w:numId w:val="4"/>
        </w:numPr>
        <w:rPr>
          <w:rFonts w:ascii="Arial" w:hAnsi="Arial" w:cs="Arial"/>
          <w:lang w:val="nl-NL"/>
        </w:rPr>
      </w:pPr>
      <w:r w:rsidRPr="00546F89">
        <w:rPr>
          <w:rFonts w:ascii="Arial" w:hAnsi="Arial" w:cs="Arial"/>
          <w:lang w:val="nl-NL"/>
        </w:rPr>
        <w:t xml:space="preserve">Wanneer je niet beschikt over bovengenoemde statussen, maar wel voldoet aan de criteria voor een Fontys-talentstatus, kun je deze </w:t>
      </w:r>
      <w:r w:rsidR="00673374" w:rsidRPr="00546F89">
        <w:rPr>
          <w:rFonts w:ascii="Arial" w:hAnsi="Arial" w:cs="Arial"/>
          <w:lang w:val="nl-NL"/>
        </w:rPr>
        <w:t xml:space="preserve">aanvragen wanneer je zelf aanvullende informatie uploadt via de link, die je wordt toegestuurd na aanmelding. </w:t>
      </w:r>
    </w:p>
    <w:p w:rsidR="00673374" w:rsidRPr="00546F89" w:rsidRDefault="00673374" w:rsidP="00673374">
      <w:pPr>
        <w:rPr>
          <w:rFonts w:ascii="Arial" w:hAnsi="Arial" w:cs="Arial"/>
          <w:lang w:val="nl-NL"/>
        </w:rPr>
      </w:pPr>
    </w:p>
    <w:p w:rsidR="00673374" w:rsidRPr="00546F89" w:rsidRDefault="00673374" w:rsidP="00673374">
      <w:pPr>
        <w:rPr>
          <w:rFonts w:ascii="Arial" w:hAnsi="Arial" w:cs="Arial"/>
          <w:lang w:val="nl-NL"/>
        </w:rPr>
      </w:pPr>
      <w:r w:rsidRPr="00546F89">
        <w:rPr>
          <w:rFonts w:ascii="Arial" w:hAnsi="Arial" w:cs="Arial"/>
          <w:lang w:val="nl-NL"/>
        </w:rPr>
        <w:t xml:space="preserve">Deadlines voor het aanmelden voor eens studie zijn </w:t>
      </w:r>
      <w:r w:rsidRPr="00546F89">
        <w:rPr>
          <w:rFonts w:ascii="Arial" w:hAnsi="Arial" w:cs="Arial"/>
          <w:u w:val="single"/>
          <w:lang w:val="nl-NL"/>
        </w:rPr>
        <w:t>15 januari</w:t>
      </w:r>
      <w:r w:rsidRPr="00546F89">
        <w:rPr>
          <w:rFonts w:ascii="Arial" w:hAnsi="Arial" w:cs="Arial"/>
          <w:lang w:val="nl-NL"/>
        </w:rPr>
        <w:t xml:space="preserve"> voor studies met een numerus fixus en </w:t>
      </w:r>
      <w:r w:rsidRPr="00546F89">
        <w:rPr>
          <w:rFonts w:ascii="Arial" w:hAnsi="Arial" w:cs="Arial"/>
          <w:u w:val="single"/>
          <w:lang w:val="nl-NL"/>
        </w:rPr>
        <w:t>1 mei</w:t>
      </w:r>
      <w:r w:rsidRPr="00546F89">
        <w:rPr>
          <w:rFonts w:ascii="Arial" w:hAnsi="Arial" w:cs="Arial"/>
          <w:lang w:val="nl-NL"/>
        </w:rPr>
        <w:t xml:space="preserve"> voor opleidingen zonder numerus fixus. </w:t>
      </w:r>
    </w:p>
    <w:p w:rsidR="00673374" w:rsidRPr="00546F89" w:rsidRDefault="00673374" w:rsidP="00673374">
      <w:pPr>
        <w:rPr>
          <w:rFonts w:ascii="Arial" w:hAnsi="Arial" w:cs="Arial"/>
          <w:lang w:val="nl-NL"/>
        </w:rPr>
      </w:pPr>
    </w:p>
    <w:p w:rsidR="00673374" w:rsidRPr="00546F89" w:rsidRDefault="00673374" w:rsidP="00673374">
      <w:pPr>
        <w:rPr>
          <w:rFonts w:ascii="Arial" w:hAnsi="Arial" w:cs="Arial"/>
          <w:lang w:val="nl-NL"/>
        </w:rPr>
      </w:pPr>
      <w:r w:rsidRPr="00546F89">
        <w:rPr>
          <w:rFonts w:ascii="Arial" w:hAnsi="Arial" w:cs="Arial"/>
          <w:lang w:val="nl-NL"/>
        </w:rPr>
        <w:t>Om zeker te weten dat je de juiste studie hebt gekozen ontvang je van de onderwijsinstelling een uitnodiging voor een studiekeuzecheck. Dat kan een officiële toelatingsdag zijn, een gesprek, een dagje proefstuderen, het invullen van een digitale vragenlijst of een andere activiteit die uitmondt in een advies.</w:t>
      </w:r>
    </w:p>
    <w:p w:rsidR="00673374" w:rsidRPr="00546F89" w:rsidRDefault="00673374" w:rsidP="00673374">
      <w:pPr>
        <w:rPr>
          <w:rFonts w:ascii="Arial" w:hAnsi="Arial" w:cs="Arial"/>
          <w:lang w:val="nl-NL"/>
        </w:rPr>
      </w:pPr>
    </w:p>
    <w:p w:rsidR="00673374" w:rsidRPr="00546F89" w:rsidRDefault="0012180E" w:rsidP="00673374">
      <w:pPr>
        <w:rPr>
          <w:rFonts w:ascii="Arial" w:hAnsi="Arial" w:cs="Arial"/>
          <w:lang w:val="nl-NL"/>
        </w:rPr>
      </w:pPr>
      <w:r w:rsidRPr="00546F89">
        <w:rPr>
          <w:rFonts w:ascii="Arial" w:hAnsi="Arial" w:cs="Arial"/>
          <w:lang w:val="nl-NL"/>
        </w:rPr>
        <w:lastRenderedPageBreak/>
        <w:t>Nadat</w:t>
      </w:r>
      <w:r w:rsidR="00673374" w:rsidRPr="00546F89">
        <w:rPr>
          <w:rFonts w:ascii="Arial" w:hAnsi="Arial" w:cs="Arial"/>
          <w:lang w:val="nl-NL"/>
        </w:rPr>
        <w:t xml:space="preserve"> je toegelaten bent tot de opleiding, wordt je Fontys topsport- of talenststatus toegekend. </w:t>
      </w:r>
      <w:r w:rsidRPr="00546F89">
        <w:rPr>
          <w:rFonts w:ascii="Arial" w:hAnsi="Arial" w:cs="Arial"/>
          <w:lang w:val="nl-NL"/>
        </w:rPr>
        <w:t xml:space="preserve">Je ontvangt hier een bevestiging van per mail. Bewaar deze goed. </w:t>
      </w:r>
    </w:p>
    <w:permEnd w:id="2086959084"/>
    <w:p w:rsidR="0012180E" w:rsidRPr="00546F89" w:rsidRDefault="0012180E" w:rsidP="00673374">
      <w:pPr>
        <w:rPr>
          <w:rFonts w:ascii="Arial" w:hAnsi="Arial" w:cs="Arial"/>
          <w:lang w:val="nl-NL"/>
        </w:rPr>
      </w:pPr>
    </w:p>
    <w:sectPr w:rsidR="0012180E" w:rsidRPr="00546F89" w:rsidSect="00546F89">
      <w:headerReference w:type="even" r:id="rId20"/>
      <w:headerReference w:type="default" r:id="rId21"/>
      <w:footerReference w:type="even" r:id="rId22"/>
      <w:footerReference w:type="default" r:id="rId23"/>
      <w:headerReference w:type="first" r:id="rId24"/>
      <w:footerReference w:type="first" r:id="rId25"/>
      <w:type w:val="continuous"/>
      <w:pgSz w:w="11909" w:h="16834" w:code="9"/>
      <w:pgMar w:top="2988" w:right="1419" w:bottom="1418" w:left="1440"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2E5" w:rsidRDefault="000B72E5">
      <w:r>
        <w:separator/>
      </w:r>
    </w:p>
  </w:endnote>
  <w:endnote w:type="continuationSeparator" w:id="0">
    <w:p w:rsidR="000B72E5" w:rsidRDefault="000B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ontys Joanna">
    <w:panose1 w:val="02020604060306020203"/>
    <w:charset w:val="00"/>
    <w:family w:val="roman"/>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ys Frutiger">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BE" w:rsidRDefault="00D504BE" w:rsidP="005F540B">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D504BE" w:rsidRDefault="00D504BE" w:rsidP="0043055F">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BE" w:rsidRDefault="00D504BE" w:rsidP="0043055F">
    <w:pPr>
      <w:pStyle w:val="Voettekst"/>
      <w:framePr w:wrap="around" w:vAnchor="page" w:hAnchor="page" w:x="9201" w:y="1571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D504BE" w:rsidRDefault="00D504BE" w:rsidP="0043055F">
    <w:pPr>
      <w:pStyle w:val="Voettekst"/>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BE" w:rsidRDefault="00D504BE" w:rsidP="005F540B">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D504BE" w:rsidRDefault="00D504BE" w:rsidP="0043055F">
    <w:pPr>
      <w:pStyle w:val="Voettekst"/>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BE" w:rsidRPr="008A70ED" w:rsidRDefault="00D504BE" w:rsidP="0043055F">
    <w:pPr>
      <w:pStyle w:val="Voettekst"/>
      <w:framePr w:wrap="around" w:vAnchor="page" w:hAnchor="page" w:x="9201" w:y="15711"/>
      <w:rPr>
        <w:rStyle w:val="Paginanummer"/>
        <w:rFonts w:ascii="Fontys Frutiger" w:hAnsi="Fontys Frutiger"/>
        <w:sz w:val="17"/>
        <w:szCs w:val="17"/>
      </w:rPr>
    </w:pPr>
    <w:r w:rsidRPr="008A70ED">
      <w:rPr>
        <w:rStyle w:val="Paginanummer"/>
        <w:rFonts w:ascii="Fontys Frutiger" w:hAnsi="Fontys Frutiger"/>
        <w:sz w:val="17"/>
        <w:szCs w:val="17"/>
      </w:rPr>
      <w:fldChar w:fldCharType="begin"/>
    </w:r>
    <w:r w:rsidRPr="008A70ED">
      <w:rPr>
        <w:rStyle w:val="Paginanummer"/>
        <w:rFonts w:ascii="Fontys Frutiger" w:hAnsi="Fontys Frutiger"/>
        <w:sz w:val="17"/>
        <w:szCs w:val="17"/>
      </w:rPr>
      <w:instrText xml:space="preserve">PAGE  </w:instrText>
    </w:r>
    <w:r w:rsidRPr="008A70ED">
      <w:rPr>
        <w:rStyle w:val="Paginanummer"/>
        <w:rFonts w:ascii="Fontys Frutiger" w:hAnsi="Fontys Frutiger"/>
        <w:sz w:val="17"/>
        <w:szCs w:val="17"/>
      </w:rPr>
      <w:fldChar w:fldCharType="separate"/>
    </w:r>
    <w:r w:rsidR="00D7577E">
      <w:rPr>
        <w:rStyle w:val="Paginanummer"/>
        <w:rFonts w:ascii="Fontys Frutiger" w:hAnsi="Fontys Frutiger"/>
        <w:noProof/>
        <w:sz w:val="17"/>
        <w:szCs w:val="17"/>
      </w:rPr>
      <w:t>2</w:t>
    </w:r>
    <w:r w:rsidRPr="008A70ED">
      <w:rPr>
        <w:rStyle w:val="Paginanummer"/>
        <w:rFonts w:ascii="Fontys Frutiger" w:hAnsi="Fontys Frutiger"/>
        <w:sz w:val="17"/>
        <w:szCs w:val="17"/>
      </w:rPr>
      <w:fldChar w:fldCharType="end"/>
    </w:r>
  </w:p>
  <w:p w:rsidR="00D504BE" w:rsidRDefault="00D504BE" w:rsidP="0043055F">
    <w:pPr>
      <w:pStyle w:val="Voettekst"/>
      <w:ind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BE" w:rsidRDefault="00D504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2E5" w:rsidRDefault="000B72E5">
      <w:r>
        <w:separator/>
      </w:r>
    </w:p>
  </w:footnote>
  <w:footnote w:type="continuationSeparator" w:id="0">
    <w:p w:rsidR="000B72E5" w:rsidRDefault="000B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BE" w:rsidRDefault="00D504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BE" w:rsidRDefault="009D69D8">
    <w:pPr>
      <w:pStyle w:val="Koptekst"/>
    </w:pPr>
    <w:r>
      <w:rPr>
        <w:noProof/>
        <w:lang w:val="nl-NL" w:eastAsia="nl-NL"/>
      </w:rPr>
      <mc:AlternateContent>
        <mc:Choice Requires="wpc">
          <w:drawing>
            <wp:anchor distT="0" distB="0" distL="114300" distR="114300" simplePos="0" relativeHeight="251659264" behindDoc="0" locked="0" layoutInCell="1" allowOverlap="1" wp14:anchorId="6A76F6ED" wp14:editId="70EBD1AA">
              <wp:simplePos x="0" y="0"/>
              <wp:positionH relativeFrom="column">
                <wp:posOffset>-17145</wp:posOffset>
              </wp:positionH>
              <wp:positionV relativeFrom="paragraph">
                <wp:posOffset>622935</wp:posOffset>
              </wp:positionV>
              <wp:extent cx="4445000" cy="708660"/>
              <wp:effectExtent l="0" t="0" r="0" b="0"/>
              <wp:wrapNone/>
              <wp:docPr id="7" name="Logo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5" name="Afbeelding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8650" cy="598008"/>
                        </a:xfrm>
                        <a:prstGeom prst="rect">
                          <a:avLst/>
                        </a:prstGeom>
                      </pic:spPr>
                    </pic:pic>
                  </wpc:wpc>
                </a:graphicData>
              </a:graphic>
            </wp:anchor>
          </w:drawing>
        </mc:Choice>
        <mc:Fallback>
          <w:pict>
            <v:group w14:anchorId="1DB997FE" id="Logo2" o:spid="_x0000_s1026" editas="canvas" style="position:absolute;margin-left:-1.35pt;margin-top:49.05pt;width:350pt;height:55.8pt;z-index:251659264" coordsize="44450,70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450;height:7086;visibility:visible;mso-wrap-style:square">
                <v:fill o:detectmouseclick="t"/>
                <v:path o:connecttype="none"/>
              </v:shape>
              <v:shape id="Afbeelding 5" o:spid="_x0000_s1028" type="#_x0000_t75" style="position:absolute;width:9886;height:5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">
                <v:imagedata r:id="rId2" o:title=""/>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BE" w:rsidRDefault="00D504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22603"/>
    <w:multiLevelType w:val="hybridMultilevel"/>
    <w:tmpl w:val="FCB69BAA"/>
    <w:lvl w:ilvl="0" w:tplc="83422180">
      <w:numFmt w:val="bullet"/>
      <w:lvlText w:val="-"/>
      <w:lvlJc w:val="left"/>
      <w:pPr>
        <w:ind w:left="720" w:hanging="360"/>
      </w:pPr>
      <w:rPr>
        <w:rFonts w:ascii="Fontys Joanna" w:eastAsia="Times New Roman" w:hAnsi="Fontys Joan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2B58E2"/>
    <w:multiLevelType w:val="hybridMultilevel"/>
    <w:tmpl w:val="55F05DB0"/>
    <w:lvl w:ilvl="0" w:tplc="83422180">
      <w:numFmt w:val="bullet"/>
      <w:lvlText w:val="-"/>
      <w:lvlJc w:val="left"/>
      <w:pPr>
        <w:ind w:left="720" w:hanging="360"/>
      </w:pPr>
      <w:rPr>
        <w:rFonts w:ascii="Fontys Joanna" w:eastAsia="Times New Roman" w:hAnsi="Fontys Joan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591EA2"/>
    <w:multiLevelType w:val="hybridMultilevel"/>
    <w:tmpl w:val="714E4E7E"/>
    <w:lvl w:ilvl="0" w:tplc="83422180">
      <w:numFmt w:val="bullet"/>
      <w:lvlText w:val="-"/>
      <w:lvlJc w:val="left"/>
      <w:pPr>
        <w:ind w:left="720" w:hanging="360"/>
      </w:pPr>
      <w:rPr>
        <w:rFonts w:ascii="Fontys Joanna" w:eastAsia="Times New Roman" w:hAnsi="Fontys Joan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891D6C"/>
    <w:multiLevelType w:val="hybridMultilevel"/>
    <w:tmpl w:val="BEA203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FF81BE0"/>
    <w:multiLevelType w:val="hybridMultilevel"/>
    <w:tmpl w:val="18F24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9N0VPulx92e88mOxknMNjWW+aHX4G2X+fmc40bbenvzvXuNVlIHsKq1qValQYyk4cqqKJKiuGZsArE+zNhfjg==" w:salt="WXQin6umxlWdOrrxEwCe8g=="/>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D8"/>
    <w:rsid w:val="00015D1E"/>
    <w:rsid w:val="00015EAF"/>
    <w:rsid w:val="00016FC6"/>
    <w:rsid w:val="00023B07"/>
    <w:rsid w:val="0002510D"/>
    <w:rsid w:val="000276C8"/>
    <w:rsid w:val="00033706"/>
    <w:rsid w:val="00044CEB"/>
    <w:rsid w:val="0005164A"/>
    <w:rsid w:val="0005370C"/>
    <w:rsid w:val="00056417"/>
    <w:rsid w:val="000660F7"/>
    <w:rsid w:val="0007303C"/>
    <w:rsid w:val="000758C2"/>
    <w:rsid w:val="00076270"/>
    <w:rsid w:val="00077E37"/>
    <w:rsid w:val="00084DA2"/>
    <w:rsid w:val="00096E91"/>
    <w:rsid w:val="000A51BD"/>
    <w:rsid w:val="000A5680"/>
    <w:rsid w:val="000B18B2"/>
    <w:rsid w:val="000B35EF"/>
    <w:rsid w:val="000B72E5"/>
    <w:rsid w:val="000B7A3A"/>
    <w:rsid w:val="000C1C87"/>
    <w:rsid w:val="000D1333"/>
    <w:rsid w:val="000D312F"/>
    <w:rsid w:val="000F3731"/>
    <w:rsid w:val="000F795C"/>
    <w:rsid w:val="00110303"/>
    <w:rsid w:val="0012180E"/>
    <w:rsid w:val="00131413"/>
    <w:rsid w:val="00134265"/>
    <w:rsid w:val="001437C7"/>
    <w:rsid w:val="00144C07"/>
    <w:rsid w:val="00144CFE"/>
    <w:rsid w:val="00150C8A"/>
    <w:rsid w:val="00153E09"/>
    <w:rsid w:val="001640B1"/>
    <w:rsid w:val="00177D88"/>
    <w:rsid w:val="00182DCA"/>
    <w:rsid w:val="00184D4D"/>
    <w:rsid w:val="00191060"/>
    <w:rsid w:val="001A47E6"/>
    <w:rsid w:val="001C398A"/>
    <w:rsid w:val="001E449A"/>
    <w:rsid w:val="001F15E7"/>
    <w:rsid w:val="001F5B94"/>
    <w:rsid w:val="00202953"/>
    <w:rsid w:val="00203430"/>
    <w:rsid w:val="002063DD"/>
    <w:rsid w:val="002158C3"/>
    <w:rsid w:val="00217145"/>
    <w:rsid w:val="00224960"/>
    <w:rsid w:val="00237A8C"/>
    <w:rsid w:val="00251743"/>
    <w:rsid w:val="00254722"/>
    <w:rsid w:val="00260192"/>
    <w:rsid w:val="00262004"/>
    <w:rsid w:val="00262187"/>
    <w:rsid w:val="0027666B"/>
    <w:rsid w:val="00277BE0"/>
    <w:rsid w:val="002940A8"/>
    <w:rsid w:val="002A0551"/>
    <w:rsid w:val="002A094A"/>
    <w:rsid w:val="002B3D81"/>
    <w:rsid w:val="002C3C6C"/>
    <w:rsid w:val="002D153B"/>
    <w:rsid w:val="002D6EDB"/>
    <w:rsid w:val="002E27CA"/>
    <w:rsid w:val="002E7123"/>
    <w:rsid w:val="002F0CFF"/>
    <w:rsid w:val="003024AE"/>
    <w:rsid w:val="00305F78"/>
    <w:rsid w:val="003078D8"/>
    <w:rsid w:val="003173FC"/>
    <w:rsid w:val="00317F9B"/>
    <w:rsid w:val="00320A4A"/>
    <w:rsid w:val="00321122"/>
    <w:rsid w:val="00330CA0"/>
    <w:rsid w:val="00331DC8"/>
    <w:rsid w:val="00346450"/>
    <w:rsid w:val="00371888"/>
    <w:rsid w:val="00372250"/>
    <w:rsid w:val="00373009"/>
    <w:rsid w:val="003745E0"/>
    <w:rsid w:val="0039406F"/>
    <w:rsid w:val="003A2980"/>
    <w:rsid w:val="003A3BD2"/>
    <w:rsid w:val="003A56C3"/>
    <w:rsid w:val="003C309D"/>
    <w:rsid w:val="003C6FBD"/>
    <w:rsid w:val="003D49C6"/>
    <w:rsid w:val="003D5510"/>
    <w:rsid w:val="003D5AFD"/>
    <w:rsid w:val="003E0ACE"/>
    <w:rsid w:val="003F1470"/>
    <w:rsid w:val="003F464E"/>
    <w:rsid w:val="00402116"/>
    <w:rsid w:val="00414E97"/>
    <w:rsid w:val="00416FFE"/>
    <w:rsid w:val="0043055F"/>
    <w:rsid w:val="00467802"/>
    <w:rsid w:val="00476E68"/>
    <w:rsid w:val="00486627"/>
    <w:rsid w:val="004B3218"/>
    <w:rsid w:val="004B356C"/>
    <w:rsid w:val="004B4509"/>
    <w:rsid w:val="004B7747"/>
    <w:rsid w:val="004D55FF"/>
    <w:rsid w:val="004E58D4"/>
    <w:rsid w:val="004F146E"/>
    <w:rsid w:val="00502EE6"/>
    <w:rsid w:val="005034CD"/>
    <w:rsid w:val="00506974"/>
    <w:rsid w:val="00510141"/>
    <w:rsid w:val="00511B34"/>
    <w:rsid w:val="00512AD0"/>
    <w:rsid w:val="00521565"/>
    <w:rsid w:val="005306AA"/>
    <w:rsid w:val="0054138D"/>
    <w:rsid w:val="00543304"/>
    <w:rsid w:val="00546F89"/>
    <w:rsid w:val="005471B4"/>
    <w:rsid w:val="005515C1"/>
    <w:rsid w:val="0055769C"/>
    <w:rsid w:val="00563012"/>
    <w:rsid w:val="00571DC1"/>
    <w:rsid w:val="00580601"/>
    <w:rsid w:val="00582827"/>
    <w:rsid w:val="005875E9"/>
    <w:rsid w:val="005903CB"/>
    <w:rsid w:val="005A3BAD"/>
    <w:rsid w:val="005A5277"/>
    <w:rsid w:val="005D57FC"/>
    <w:rsid w:val="005D759C"/>
    <w:rsid w:val="005E346F"/>
    <w:rsid w:val="005F2322"/>
    <w:rsid w:val="005F2559"/>
    <w:rsid w:val="005F5375"/>
    <w:rsid w:val="005F540B"/>
    <w:rsid w:val="00601DBC"/>
    <w:rsid w:val="00602FFC"/>
    <w:rsid w:val="0060700D"/>
    <w:rsid w:val="00610945"/>
    <w:rsid w:val="0061248C"/>
    <w:rsid w:val="00612DA1"/>
    <w:rsid w:val="006131EB"/>
    <w:rsid w:val="00614D37"/>
    <w:rsid w:val="00622065"/>
    <w:rsid w:val="00626094"/>
    <w:rsid w:val="00626CA8"/>
    <w:rsid w:val="00642539"/>
    <w:rsid w:val="006513A4"/>
    <w:rsid w:val="0066268F"/>
    <w:rsid w:val="00664DFB"/>
    <w:rsid w:val="0067083C"/>
    <w:rsid w:val="00673374"/>
    <w:rsid w:val="00675987"/>
    <w:rsid w:val="0068196A"/>
    <w:rsid w:val="00681FD6"/>
    <w:rsid w:val="00683A77"/>
    <w:rsid w:val="0068671A"/>
    <w:rsid w:val="00692C28"/>
    <w:rsid w:val="006974E6"/>
    <w:rsid w:val="006A3312"/>
    <w:rsid w:val="006A3B4F"/>
    <w:rsid w:val="006A556E"/>
    <w:rsid w:val="006B2454"/>
    <w:rsid w:val="006B36C7"/>
    <w:rsid w:val="006B6F8E"/>
    <w:rsid w:val="006C480F"/>
    <w:rsid w:val="006C5E92"/>
    <w:rsid w:val="006D164E"/>
    <w:rsid w:val="006D2C6F"/>
    <w:rsid w:val="006D318B"/>
    <w:rsid w:val="006E5187"/>
    <w:rsid w:val="006F3A19"/>
    <w:rsid w:val="0070182C"/>
    <w:rsid w:val="00702869"/>
    <w:rsid w:val="00703ADA"/>
    <w:rsid w:val="00704407"/>
    <w:rsid w:val="00707C0E"/>
    <w:rsid w:val="00712753"/>
    <w:rsid w:val="00713B47"/>
    <w:rsid w:val="00714D13"/>
    <w:rsid w:val="00720CA8"/>
    <w:rsid w:val="00722CC9"/>
    <w:rsid w:val="00725C90"/>
    <w:rsid w:val="00741502"/>
    <w:rsid w:val="00741F03"/>
    <w:rsid w:val="00742931"/>
    <w:rsid w:val="00744817"/>
    <w:rsid w:val="00773059"/>
    <w:rsid w:val="00780DBA"/>
    <w:rsid w:val="007A0A68"/>
    <w:rsid w:val="007A0F95"/>
    <w:rsid w:val="007A5C06"/>
    <w:rsid w:val="007B54DC"/>
    <w:rsid w:val="007B66A4"/>
    <w:rsid w:val="007C128A"/>
    <w:rsid w:val="007D1019"/>
    <w:rsid w:val="007D4F67"/>
    <w:rsid w:val="007D6B1C"/>
    <w:rsid w:val="007D7C89"/>
    <w:rsid w:val="007E65F5"/>
    <w:rsid w:val="007F3A3E"/>
    <w:rsid w:val="0083083B"/>
    <w:rsid w:val="008311A7"/>
    <w:rsid w:val="0085435B"/>
    <w:rsid w:val="00860797"/>
    <w:rsid w:val="00860C36"/>
    <w:rsid w:val="00870C5D"/>
    <w:rsid w:val="008737ED"/>
    <w:rsid w:val="00873D7C"/>
    <w:rsid w:val="0087530A"/>
    <w:rsid w:val="00890B7C"/>
    <w:rsid w:val="008946A8"/>
    <w:rsid w:val="008A6B20"/>
    <w:rsid w:val="008A70ED"/>
    <w:rsid w:val="008B576A"/>
    <w:rsid w:val="008C08C4"/>
    <w:rsid w:val="008E6883"/>
    <w:rsid w:val="008E6E83"/>
    <w:rsid w:val="008F6936"/>
    <w:rsid w:val="009024E4"/>
    <w:rsid w:val="0091466D"/>
    <w:rsid w:val="00916E15"/>
    <w:rsid w:val="0092116C"/>
    <w:rsid w:val="009450ED"/>
    <w:rsid w:val="0094572D"/>
    <w:rsid w:val="0095130E"/>
    <w:rsid w:val="009519CD"/>
    <w:rsid w:val="00953803"/>
    <w:rsid w:val="0096344E"/>
    <w:rsid w:val="009653B1"/>
    <w:rsid w:val="00970B1E"/>
    <w:rsid w:val="00971E0B"/>
    <w:rsid w:val="00980A75"/>
    <w:rsid w:val="00986663"/>
    <w:rsid w:val="00987E4B"/>
    <w:rsid w:val="00994276"/>
    <w:rsid w:val="009979ED"/>
    <w:rsid w:val="009A5A09"/>
    <w:rsid w:val="009B396C"/>
    <w:rsid w:val="009B5E64"/>
    <w:rsid w:val="009C21B0"/>
    <w:rsid w:val="009C47D3"/>
    <w:rsid w:val="009D1E52"/>
    <w:rsid w:val="009D304A"/>
    <w:rsid w:val="009D445E"/>
    <w:rsid w:val="009D69D8"/>
    <w:rsid w:val="009E2150"/>
    <w:rsid w:val="009E41B2"/>
    <w:rsid w:val="009E5995"/>
    <w:rsid w:val="00A01AA0"/>
    <w:rsid w:val="00A06FF1"/>
    <w:rsid w:val="00A1042E"/>
    <w:rsid w:val="00A10551"/>
    <w:rsid w:val="00A17932"/>
    <w:rsid w:val="00A21471"/>
    <w:rsid w:val="00A22281"/>
    <w:rsid w:val="00A24932"/>
    <w:rsid w:val="00A36B2C"/>
    <w:rsid w:val="00A43A3F"/>
    <w:rsid w:val="00A452EC"/>
    <w:rsid w:val="00A5096A"/>
    <w:rsid w:val="00A53B37"/>
    <w:rsid w:val="00A827F1"/>
    <w:rsid w:val="00A939AA"/>
    <w:rsid w:val="00AA6C49"/>
    <w:rsid w:val="00AB12F8"/>
    <w:rsid w:val="00AB3DD3"/>
    <w:rsid w:val="00AC3AC3"/>
    <w:rsid w:val="00AC408C"/>
    <w:rsid w:val="00AD5C3F"/>
    <w:rsid w:val="00AE0136"/>
    <w:rsid w:val="00AE4CDE"/>
    <w:rsid w:val="00B041D9"/>
    <w:rsid w:val="00B0652A"/>
    <w:rsid w:val="00B17C0B"/>
    <w:rsid w:val="00B24496"/>
    <w:rsid w:val="00B272C0"/>
    <w:rsid w:val="00B31046"/>
    <w:rsid w:val="00B62B7D"/>
    <w:rsid w:val="00B66F6E"/>
    <w:rsid w:val="00B83EA1"/>
    <w:rsid w:val="00BA465B"/>
    <w:rsid w:val="00BB3BF9"/>
    <w:rsid w:val="00BB6B3B"/>
    <w:rsid w:val="00BD3C10"/>
    <w:rsid w:val="00BE2A88"/>
    <w:rsid w:val="00BF0BC3"/>
    <w:rsid w:val="00BF30C5"/>
    <w:rsid w:val="00BF3869"/>
    <w:rsid w:val="00C00F21"/>
    <w:rsid w:val="00C029E8"/>
    <w:rsid w:val="00C04CED"/>
    <w:rsid w:val="00C072F6"/>
    <w:rsid w:val="00C1064B"/>
    <w:rsid w:val="00C10B39"/>
    <w:rsid w:val="00C15ED0"/>
    <w:rsid w:val="00C277F6"/>
    <w:rsid w:val="00C3103E"/>
    <w:rsid w:val="00C31089"/>
    <w:rsid w:val="00C31319"/>
    <w:rsid w:val="00C32D41"/>
    <w:rsid w:val="00C50FE9"/>
    <w:rsid w:val="00C53179"/>
    <w:rsid w:val="00C54158"/>
    <w:rsid w:val="00C660AE"/>
    <w:rsid w:val="00C8280B"/>
    <w:rsid w:val="00C91488"/>
    <w:rsid w:val="00C91FFD"/>
    <w:rsid w:val="00C93B91"/>
    <w:rsid w:val="00C96517"/>
    <w:rsid w:val="00CA3B93"/>
    <w:rsid w:val="00CA7EC7"/>
    <w:rsid w:val="00CB30A5"/>
    <w:rsid w:val="00CB4978"/>
    <w:rsid w:val="00CB7908"/>
    <w:rsid w:val="00CC0097"/>
    <w:rsid w:val="00CC4ADF"/>
    <w:rsid w:val="00CE1C18"/>
    <w:rsid w:val="00CE3087"/>
    <w:rsid w:val="00CF5B97"/>
    <w:rsid w:val="00CF6F47"/>
    <w:rsid w:val="00D0515E"/>
    <w:rsid w:val="00D158B2"/>
    <w:rsid w:val="00D238EC"/>
    <w:rsid w:val="00D23EB1"/>
    <w:rsid w:val="00D27A4E"/>
    <w:rsid w:val="00D504BE"/>
    <w:rsid w:val="00D676EB"/>
    <w:rsid w:val="00D7577E"/>
    <w:rsid w:val="00D76964"/>
    <w:rsid w:val="00D83749"/>
    <w:rsid w:val="00D92D6D"/>
    <w:rsid w:val="00DA2AA1"/>
    <w:rsid w:val="00DA3070"/>
    <w:rsid w:val="00DB09FE"/>
    <w:rsid w:val="00DD2B4E"/>
    <w:rsid w:val="00DD2C57"/>
    <w:rsid w:val="00DD3B83"/>
    <w:rsid w:val="00DE1144"/>
    <w:rsid w:val="00DF1556"/>
    <w:rsid w:val="00E04452"/>
    <w:rsid w:val="00E04539"/>
    <w:rsid w:val="00E15819"/>
    <w:rsid w:val="00E248EC"/>
    <w:rsid w:val="00E27EC0"/>
    <w:rsid w:val="00E315A7"/>
    <w:rsid w:val="00E34993"/>
    <w:rsid w:val="00E35463"/>
    <w:rsid w:val="00E43366"/>
    <w:rsid w:val="00E4622B"/>
    <w:rsid w:val="00E77998"/>
    <w:rsid w:val="00E81112"/>
    <w:rsid w:val="00E840E7"/>
    <w:rsid w:val="00E84CE7"/>
    <w:rsid w:val="00E85515"/>
    <w:rsid w:val="00E9017A"/>
    <w:rsid w:val="00E9571A"/>
    <w:rsid w:val="00EA1130"/>
    <w:rsid w:val="00EA3E74"/>
    <w:rsid w:val="00EA46A9"/>
    <w:rsid w:val="00EB20D5"/>
    <w:rsid w:val="00EB27E1"/>
    <w:rsid w:val="00EB4301"/>
    <w:rsid w:val="00EB6361"/>
    <w:rsid w:val="00EC1791"/>
    <w:rsid w:val="00EC4EEF"/>
    <w:rsid w:val="00ED48CE"/>
    <w:rsid w:val="00ED702F"/>
    <w:rsid w:val="00EE25C8"/>
    <w:rsid w:val="00EE44D9"/>
    <w:rsid w:val="00EE4F1A"/>
    <w:rsid w:val="00EF1AA7"/>
    <w:rsid w:val="00EF6749"/>
    <w:rsid w:val="00EF6FC6"/>
    <w:rsid w:val="00F0472A"/>
    <w:rsid w:val="00F10659"/>
    <w:rsid w:val="00F112AC"/>
    <w:rsid w:val="00F131C8"/>
    <w:rsid w:val="00F144BE"/>
    <w:rsid w:val="00F14BA8"/>
    <w:rsid w:val="00F20ECA"/>
    <w:rsid w:val="00F21B96"/>
    <w:rsid w:val="00F2273C"/>
    <w:rsid w:val="00F2341A"/>
    <w:rsid w:val="00F23F2A"/>
    <w:rsid w:val="00F25B96"/>
    <w:rsid w:val="00F41579"/>
    <w:rsid w:val="00F52750"/>
    <w:rsid w:val="00F60F26"/>
    <w:rsid w:val="00F63D06"/>
    <w:rsid w:val="00F6575B"/>
    <w:rsid w:val="00F73DC6"/>
    <w:rsid w:val="00F848C6"/>
    <w:rsid w:val="00F87CAA"/>
    <w:rsid w:val="00F87D9A"/>
    <w:rsid w:val="00F90B12"/>
    <w:rsid w:val="00F9105C"/>
    <w:rsid w:val="00F917BE"/>
    <w:rsid w:val="00F92B81"/>
    <w:rsid w:val="00F937C0"/>
    <w:rsid w:val="00F95059"/>
    <w:rsid w:val="00FB2D11"/>
    <w:rsid w:val="00FB34B1"/>
    <w:rsid w:val="00FB5D1A"/>
    <w:rsid w:val="00FC24EC"/>
    <w:rsid w:val="00FC67D2"/>
    <w:rsid w:val="00FC6FAB"/>
    <w:rsid w:val="00FD08E5"/>
    <w:rsid w:val="00FD091A"/>
    <w:rsid w:val="00FD218F"/>
    <w:rsid w:val="00FD3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33A9292-39B1-4560-8512-05D32194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D48CE"/>
    <w:pPr>
      <w:spacing w:line="260" w:lineRule="exact"/>
    </w:pPr>
    <w:rPr>
      <w:rFonts w:ascii="Fontys Joanna" w:hAnsi="Fontys Joanna"/>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53E09"/>
    <w:pPr>
      <w:tabs>
        <w:tab w:val="center" w:pos="4320"/>
        <w:tab w:val="right" w:pos="8640"/>
      </w:tabs>
    </w:pPr>
  </w:style>
  <w:style w:type="paragraph" w:styleId="Voettekst">
    <w:name w:val="footer"/>
    <w:basedOn w:val="Standaard"/>
    <w:rsid w:val="00153E09"/>
    <w:pPr>
      <w:tabs>
        <w:tab w:val="center" w:pos="4320"/>
        <w:tab w:val="right" w:pos="8640"/>
      </w:tabs>
    </w:pPr>
  </w:style>
  <w:style w:type="paragraph" w:styleId="Ballontekst">
    <w:name w:val="Balloon Text"/>
    <w:basedOn w:val="Standaard"/>
    <w:semiHidden/>
    <w:rsid w:val="009D1E52"/>
    <w:rPr>
      <w:rFonts w:ascii="Tahoma" w:hAnsi="Tahoma" w:cs="Tahoma"/>
      <w:sz w:val="16"/>
      <w:szCs w:val="16"/>
    </w:rPr>
  </w:style>
  <w:style w:type="character" w:styleId="Paginanummer">
    <w:name w:val="page number"/>
    <w:basedOn w:val="Standaardalinea-lettertype"/>
    <w:rsid w:val="0043055F"/>
  </w:style>
  <w:style w:type="paragraph" w:styleId="Titel">
    <w:name w:val="Title"/>
    <w:basedOn w:val="Standaard"/>
    <w:next w:val="Standaard"/>
    <w:link w:val="TitelChar"/>
    <w:qFormat/>
    <w:rsid w:val="003C309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3C309D"/>
    <w:rPr>
      <w:rFonts w:asciiTheme="majorHAnsi" w:eastAsiaTheme="majorEastAsia" w:hAnsiTheme="majorHAnsi" w:cstheme="majorBidi"/>
      <w:spacing w:val="-10"/>
      <w:kern w:val="28"/>
      <w:sz w:val="56"/>
      <w:szCs w:val="56"/>
      <w:lang w:val="en-US" w:eastAsia="en-US"/>
    </w:rPr>
  </w:style>
  <w:style w:type="paragraph" w:styleId="Duidelijkcitaat">
    <w:name w:val="Intense Quote"/>
    <w:basedOn w:val="Standaard"/>
    <w:next w:val="Standaard"/>
    <w:link w:val="DuidelijkcitaatChar"/>
    <w:uiPriority w:val="30"/>
    <w:qFormat/>
    <w:rsid w:val="003C309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3C309D"/>
    <w:rPr>
      <w:rFonts w:ascii="Fontys Joanna" w:hAnsi="Fontys Joanna"/>
      <w:i/>
      <w:iCs/>
      <w:color w:val="4F81BD" w:themeColor="accent1"/>
      <w:szCs w:val="24"/>
      <w:lang w:val="en-US" w:eastAsia="en-US"/>
    </w:rPr>
  </w:style>
  <w:style w:type="paragraph" w:styleId="Lijstalinea">
    <w:name w:val="List Paragraph"/>
    <w:basedOn w:val="Standaard"/>
    <w:uiPriority w:val="34"/>
    <w:qFormat/>
    <w:rsid w:val="003C309D"/>
    <w:pPr>
      <w:ind w:left="720"/>
      <w:contextualSpacing/>
    </w:pPr>
  </w:style>
  <w:style w:type="character" w:styleId="Hyperlink">
    <w:name w:val="Hyperlink"/>
    <w:basedOn w:val="Standaardalinea-lettertype"/>
    <w:unhideWhenUsed/>
    <w:rsid w:val="003C309D"/>
    <w:rPr>
      <w:color w:val="0000FF" w:themeColor="hyperlink"/>
      <w:u w:val="single"/>
    </w:rPr>
  </w:style>
  <w:style w:type="character" w:styleId="GevolgdeHyperlink">
    <w:name w:val="FollowedHyperlink"/>
    <w:basedOn w:val="Standaardalinea-lettertype"/>
    <w:semiHidden/>
    <w:unhideWhenUsed/>
    <w:rsid w:val="00546F89"/>
    <w:rPr>
      <w:color w:val="800080" w:themeColor="followedHyperlink"/>
      <w:u w:val="single"/>
    </w:rPr>
  </w:style>
  <w:style w:type="paragraph" w:styleId="Ondertitel">
    <w:name w:val="Subtitle"/>
    <w:basedOn w:val="Standaard"/>
    <w:next w:val="Standaard"/>
    <w:link w:val="OndertitelChar"/>
    <w:qFormat/>
    <w:rsid w:val="005F25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F2559"/>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goto.fontys.nl/forms/checklist.intake.aankomend.topsportstudent.33935.nl.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eur01.safelinks.protection.outlook.com/?url=https%3A%2F%2Ffontys.nl%2FStuderen%2FVind-een-passende-opleiding%2FCommerciele-Economie-Johan-Cruyff-Academy-Tilburg.htm&amp;data=05%7C01%7Ctopsportbeleid%40fontys.nl%7C15048bbf0e324407091c08da60c89b83%7Cc66b6765b7944a2b84ed845b341c086a%7C0%7C0%7C637928711955278568%7CUnknown%7CTWFpbGZsb3d8eyJWIjoiMC4wLjAwMDAiLCJQIjoiV2luMzIiLCJBTiI6Ik1haWwiLCJXVCI6Mn0%3D%7C3000%7C%7C%7C&amp;sdata=lSizWWJGuKj1dwfSAqOfHKktVvSULZ4REAbmNY%2F3Z88%3D&amp;reserved=0"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fontys.nl/tops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topsportbeleid@fontys.nl"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studielink.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N:\HUISSTIJL\FontysHuisstijl\Source\FontysIntern.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14" ma:contentTypeDescription="Een nieuw document maken." ma:contentTypeScope="" ma:versionID="dedcf9fdfdcd79e3105dd9328f8be007">
  <xsd:schema xmlns:xsd="http://www.w3.org/2001/XMLSchema" xmlns:xs="http://www.w3.org/2001/XMLSchema" xmlns:p="http://schemas.microsoft.com/office/2006/metadata/properties" xmlns:ns3="4dfc51d9-fd9a-4c2e-9b35-2a6b8dbf690b" xmlns:ns4="305d9c35-e4e7-46dc-b696-2e0d98cbe4ff" targetNamespace="http://schemas.microsoft.com/office/2006/metadata/properties" ma:root="true" ma:fieldsID="27d9dc8a49d52e2dc1cc27f9d3aee230" ns3:_="" ns4:_="">
    <xsd:import namespace="4dfc51d9-fd9a-4c2e-9b35-2a6b8dbf690b"/>
    <xsd:import namespace="305d9c35-e4e7-46dc-b696-2e0d98cbe4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5d9c35-e4e7-46dc-b696-2e0d98cbe4f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8362B-4872-48EC-9072-E0241F467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c51d9-fd9a-4c2e-9b35-2a6b8dbf690b"/>
    <ds:schemaRef ds:uri="305d9c35-e4e7-46dc-b696-2e0d98cb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35CAE-B2F5-4932-8398-224C83BCA6ED}">
  <ds:schemaRefs>
    <ds:schemaRef ds:uri="http://schemas.microsoft.com/sharepoint/v3/contenttype/forms"/>
  </ds:schemaRefs>
</ds:datastoreItem>
</file>

<file path=customXml/itemProps3.xml><?xml version="1.0" encoding="utf-8"?>
<ds:datastoreItem xmlns:ds="http://schemas.openxmlformats.org/officeDocument/2006/customXml" ds:itemID="{8A8754F0-2BA9-461C-B5BE-ABE5BF3DD2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5d9c35-e4e7-46dc-b696-2e0d98cbe4ff"/>
    <ds:schemaRef ds:uri="http://purl.org/dc/elements/1.1/"/>
    <ds:schemaRef ds:uri="http://schemas.microsoft.com/office/2006/metadata/properties"/>
    <ds:schemaRef ds:uri="4dfc51d9-fd9a-4c2e-9b35-2a6b8dbf690b"/>
    <ds:schemaRef ds:uri="http://www.w3.org/XML/1998/namespace"/>
    <ds:schemaRef ds:uri="http://purl.org/dc/dcmitype/"/>
  </ds:schemaRefs>
</ds:datastoreItem>
</file>

<file path=customXml/itemProps4.xml><?xml version="1.0" encoding="utf-8"?>
<ds:datastoreItem xmlns:ds="http://schemas.openxmlformats.org/officeDocument/2006/customXml" ds:itemID="{6FB4F5A0-F6D6-4E74-A252-53F85720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FontysIntern.dotm</Template>
  <TotalTime>0</TotalTime>
  <Pages>3</Pages>
  <Words>786</Words>
  <Characters>4915</Characters>
  <Application>Microsoft Office Word</Application>
  <DocSecurity>12</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Intern v2</vt:lpstr>
      <vt:lpstr>Intern v2</vt:lpstr>
    </vt:vector>
  </TitlesOfParts>
  <Company>Fontys Hogescholen</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v2</dc:title>
  <dc:creator>Eisenga,Dirma D.M.</dc:creator>
  <cp:lastModifiedBy>Grun,Birgit B.</cp:lastModifiedBy>
  <cp:revision>2</cp:revision>
  <cp:lastPrinted>2005-03-17T07:49:00Z</cp:lastPrinted>
  <dcterms:created xsi:type="dcterms:W3CDTF">2022-09-14T09:57:00Z</dcterms:created>
  <dcterms:modified xsi:type="dcterms:W3CDTF">2022-09-14T09:57:00Z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ies>
</file>