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A3C1" w14:textId="77777777" w:rsidR="004026E9" w:rsidRDefault="004026E9" w:rsidP="004026E9">
      <w:pPr>
        <w:ind w:left="0"/>
        <w:rPr>
          <w:rFonts w:asciiTheme="minorHAnsi" w:hAnsiTheme="minorHAnsi"/>
        </w:rPr>
      </w:pPr>
    </w:p>
    <w:tbl>
      <w:tblPr>
        <w:tblW w:w="908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275"/>
        <w:gridCol w:w="5527"/>
        <w:gridCol w:w="1279"/>
      </w:tblGrid>
      <w:tr w:rsidR="00C9414E" w:rsidRPr="00C9414E" w14:paraId="2044B531" w14:textId="77777777" w:rsidTr="003C2D5D">
        <w:trPr>
          <w:trHeight w:val="561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BEEA0C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16"/>
                <w:szCs w:val="16"/>
                <w:lang w:eastAsia="nl-NL"/>
              </w:rPr>
              <w:br w:type="page"/>
            </w:r>
            <w:r w:rsidRPr="00C9414E">
              <w:rPr>
                <w:rFonts w:ascii="Calibri" w:hAnsi="Calibri" w:cs="Courier Ne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C18AB0D" wp14:editId="3966E5F2">
                  <wp:extent cx="1038225" cy="809625"/>
                  <wp:effectExtent l="0" t="0" r="9525" b="9525"/>
                  <wp:docPr id="2" name="Afbeelding 2" descr="Beschrijving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508EFF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8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        </w:t>
            </w:r>
          </w:p>
          <w:p w14:paraId="680A0E05" w14:textId="146F3E50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8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     </w:t>
            </w:r>
            <w:r w:rsidR="004E229C">
              <w:rPr>
                <w:rFonts w:ascii="Calibri" w:hAnsi="Calibri" w:cs="Courier New"/>
                <w:b/>
                <w:sz w:val="28"/>
                <w:lang w:eastAsia="nl-NL"/>
              </w:rPr>
              <w:t>Feedback</w:t>
            </w:r>
            <w:r w:rsidR="003C2D5D">
              <w:rPr>
                <w:rFonts w:ascii="Calibri" w:hAnsi="Calibri" w:cs="Courier New"/>
                <w:b/>
                <w:sz w:val="28"/>
                <w:lang w:eastAsia="nl-NL"/>
              </w:rPr>
              <w:t>formulier</w:t>
            </w: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Stage </w:t>
            </w:r>
            <w:r w:rsidR="004C1EE8">
              <w:rPr>
                <w:rFonts w:ascii="Calibri" w:hAnsi="Calibri" w:cs="Courier New"/>
                <w:b/>
                <w:sz w:val="28"/>
                <w:lang w:eastAsia="nl-NL"/>
              </w:rPr>
              <w:t>2</w:t>
            </w:r>
            <w:r>
              <w:rPr>
                <w:rFonts w:ascii="Calibri" w:hAnsi="Calibri" w:cs="Courier New"/>
                <w:b/>
                <w:sz w:val="28"/>
                <w:lang w:eastAsia="nl-NL"/>
              </w:rPr>
              <w:t xml:space="preserve"> </w:t>
            </w:r>
          </w:p>
          <w:p w14:paraId="0498B5C2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8"/>
                <w:szCs w:val="28"/>
                <w:lang w:eastAsia="nl-NL"/>
              </w:rPr>
            </w:pPr>
            <w:r w:rsidRPr="00C9414E">
              <w:rPr>
                <w:rFonts w:ascii="Calibri" w:hAnsi="Calibri" w:cs="Courier New"/>
                <w:sz w:val="16"/>
                <w:szCs w:val="16"/>
                <w:lang w:eastAsia="nl-NL"/>
              </w:rPr>
              <w:br/>
            </w:r>
            <w:r>
              <w:rPr>
                <w:rFonts w:ascii="Calibri" w:hAnsi="Calibri" w:cs="Courier New"/>
                <w:b/>
                <w:sz w:val="28"/>
                <w:szCs w:val="28"/>
                <w:lang w:eastAsia="nl-NL"/>
              </w:rPr>
              <w:t xml:space="preserve">Praktijkbegeleider </w:t>
            </w:r>
          </w:p>
          <w:p w14:paraId="494C4E5A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</w:p>
          <w:p w14:paraId="6B7AEA52" w14:textId="77777777" w:rsidR="00C9414E" w:rsidRPr="00C9414E" w:rsidRDefault="00C9414E" w:rsidP="00C9414E">
            <w:pPr>
              <w:ind w:left="0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                 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509653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sz w:val="20"/>
                <w:szCs w:val="20"/>
                <w:lang w:eastAsia="nl-NL"/>
              </w:rPr>
            </w:pPr>
          </w:p>
        </w:tc>
      </w:tr>
      <w:tr w:rsidR="00C9414E" w:rsidRPr="00C9414E" w14:paraId="0EFAC456" w14:textId="77777777" w:rsidTr="003C2D5D">
        <w:trPr>
          <w:trHeight w:val="385"/>
        </w:trPr>
        <w:tc>
          <w:tcPr>
            <w:tcW w:w="2275" w:type="dxa"/>
            <w:vMerge/>
            <w:tcBorders>
              <w:left w:val="single" w:sz="4" w:space="0" w:color="auto"/>
              <w:right w:val="nil"/>
            </w:tcBorders>
          </w:tcPr>
          <w:p w14:paraId="71A6EEA3" w14:textId="77777777" w:rsidR="00C9414E" w:rsidRPr="00C9414E" w:rsidRDefault="00C9414E" w:rsidP="00C9414E">
            <w:pPr>
              <w:ind w:left="0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5527" w:type="dxa"/>
            <w:vMerge/>
            <w:tcBorders>
              <w:left w:val="nil"/>
              <w:right w:val="nil"/>
            </w:tcBorders>
            <w:vAlign w:val="center"/>
          </w:tcPr>
          <w:p w14:paraId="111F2322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C057C0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  </w:t>
            </w:r>
          </w:p>
          <w:p w14:paraId="28FDF022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</w:t>
            </w:r>
          </w:p>
        </w:tc>
      </w:tr>
      <w:tr w:rsidR="00C9414E" w:rsidRPr="00C9414E" w14:paraId="58A63069" w14:textId="77777777" w:rsidTr="00B73C52">
        <w:trPr>
          <w:trHeight w:val="397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1893E8" w14:textId="77777777" w:rsidR="00C9414E" w:rsidRPr="00C9414E" w:rsidRDefault="00C9414E" w:rsidP="00C9414E">
            <w:pPr>
              <w:ind w:left="0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55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F0D082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7496" w14:textId="77777777" w:rsidR="00C9414E" w:rsidRPr="00C9414E" w:rsidRDefault="00C9414E" w:rsidP="00C9414E">
            <w:pPr>
              <w:ind w:left="0"/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</w:p>
        </w:tc>
      </w:tr>
      <w:tr w:rsidR="00C9414E" w:rsidRPr="00C9414E" w14:paraId="472B3837" w14:textId="77777777" w:rsidTr="00B73C52">
        <w:trPr>
          <w:trHeight w:val="490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767" w14:textId="77777777" w:rsidR="00C9414E" w:rsidRPr="006E1BBB" w:rsidRDefault="00C9414E" w:rsidP="007A1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0"/>
              <w:rPr>
                <w:rFonts w:asciiTheme="minorHAnsi" w:hAnsiTheme="minorHAnsi"/>
                <w:b/>
                <w:color w:val="auto"/>
                <w:lang w:eastAsia="nl-NL"/>
              </w:rPr>
            </w:pPr>
            <w:r w:rsidRPr="006E1BBB">
              <w:rPr>
                <w:rFonts w:asciiTheme="minorHAnsi" w:hAnsiTheme="minorHAnsi"/>
                <w:b/>
                <w:color w:val="auto"/>
                <w:lang w:eastAsia="nl-NL"/>
              </w:rPr>
              <w:t>Naam student:</w:t>
            </w:r>
          </w:p>
          <w:p w14:paraId="33E67555" w14:textId="77777777" w:rsidR="00C9414E" w:rsidRPr="006E1BBB" w:rsidRDefault="00C9414E" w:rsidP="00C9414E">
            <w:pPr>
              <w:ind w:left="0"/>
              <w:rPr>
                <w:rFonts w:asciiTheme="minorHAnsi" w:hAnsiTheme="minorHAnsi"/>
                <w:b/>
                <w:color w:val="auto"/>
                <w:lang w:eastAsia="nl-NL"/>
              </w:rPr>
            </w:pPr>
            <w:r w:rsidRPr="006E1BBB">
              <w:rPr>
                <w:rFonts w:asciiTheme="minorHAnsi" w:hAnsiTheme="minorHAnsi"/>
                <w:b/>
                <w:color w:val="auto"/>
                <w:lang w:eastAsia="nl-NL"/>
              </w:rPr>
              <w:t>Stagebedrijf:</w:t>
            </w:r>
          </w:p>
        </w:tc>
      </w:tr>
      <w:tr w:rsidR="00FE60A1" w:rsidRPr="00C9414E" w14:paraId="25E67F30" w14:textId="77777777" w:rsidTr="007A1348">
        <w:trPr>
          <w:trHeight w:val="671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993" w14:textId="77777777" w:rsidR="00FE60A1" w:rsidRPr="006E1BBB" w:rsidRDefault="00FE60A1" w:rsidP="007A1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0"/>
              <w:rPr>
                <w:rFonts w:asciiTheme="minorHAnsi" w:hAnsiTheme="minorHAnsi"/>
                <w:b/>
                <w:color w:val="auto"/>
                <w:lang w:eastAsia="nl-NL"/>
              </w:rPr>
            </w:pPr>
            <w:r w:rsidRPr="006E1BBB">
              <w:rPr>
                <w:rFonts w:asciiTheme="minorHAnsi" w:hAnsiTheme="minorHAnsi"/>
                <w:b/>
                <w:color w:val="auto"/>
                <w:lang w:eastAsia="nl-NL"/>
              </w:rPr>
              <w:t>Praktijkbegeleider:</w:t>
            </w:r>
          </w:p>
          <w:p w14:paraId="76FAC0D6" w14:textId="77777777" w:rsidR="00FE60A1" w:rsidRPr="006E1BBB" w:rsidRDefault="00FE60A1" w:rsidP="00C9414E">
            <w:pPr>
              <w:ind w:left="0"/>
              <w:rPr>
                <w:rFonts w:asciiTheme="minorHAnsi" w:hAnsiTheme="minorHAnsi"/>
                <w:b/>
                <w:color w:val="auto"/>
                <w:lang w:eastAsia="nl-NL"/>
              </w:rPr>
            </w:pPr>
            <w:r w:rsidRPr="006E1BBB">
              <w:rPr>
                <w:rFonts w:asciiTheme="minorHAnsi" w:hAnsiTheme="minorHAnsi"/>
                <w:b/>
                <w:color w:val="auto"/>
                <w:lang w:eastAsia="nl-NL"/>
              </w:rPr>
              <w:t xml:space="preserve">Stageperiode: </w:t>
            </w:r>
          </w:p>
        </w:tc>
      </w:tr>
    </w:tbl>
    <w:p w14:paraId="08D18078" w14:textId="77777777" w:rsidR="009E7422" w:rsidRDefault="009E7422" w:rsidP="003C2D5D">
      <w:pPr>
        <w:ind w:left="0"/>
        <w:rPr>
          <w:rFonts w:asciiTheme="minorHAnsi" w:hAnsiTheme="minorHAnsi"/>
          <w:b/>
        </w:rPr>
      </w:pPr>
    </w:p>
    <w:p w14:paraId="626C1EB7" w14:textId="4B8FD8B9" w:rsidR="008265D8" w:rsidRDefault="004E229C" w:rsidP="003C2D5D">
      <w:pPr>
        <w:ind w:left="0"/>
        <w:rPr>
          <w:rFonts w:asciiTheme="minorHAnsi" w:hAnsiTheme="minorHAnsi"/>
          <w:b/>
        </w:rPr>
      </w:pPr>
      <w:r w:rsidRPr="004E229C">
        <w:rPr>
          <w:rFonts w:asciiTheme="minorHAnsi" w:hAnsiTheme="minorHAnsi"/>
          <w:b/>
        </w:rPr>
        <w:t xml:space="preserve">Geef een </w:t>
      </w:r>
      <w:r w:rsidR="004026E9" w:rsidRPr="004E229C">
        <w:rPr>
          <w:rFonts w:asciiTheme="minorHAnsi" w:hAnsiTheme="minorHAnsi"/>
          <w:b/>
        </w:rPr>
        <w:t>samenvatting van het verloop van de stage</w:t>
      </w:r>
      <w:r w:rsidRPr="004E229C">
        <w:rPr>
          <w:rFonts w:asciiTheme="minorHAnsi" w:hAnsiTheme="minorHAnsi"/>
          <w:b/>
        </w:rPr>
        <w:t xml:space="preserve">. </w:t>
      </w:r>
      <w:r w:rsidR="00690D56">
        <w:rPr>
          <w:rFonts w:asciiTheme="minorHAnsi" w:hAnsiTheme="minorHAnsi"/>
          <w:b/>
        </w:rPr>
        <w:t xml:space="preserve">Denk hierbij aan: </w:t>
      </w:r>
      <w:r w:rsidR="009E7422">
        <w:rPr>
          <w:rFonts w:asciiTheme="minorHAnsi" w:hAnsiTheme="minorHAnsi"/>
          <w:b/>
        </w:rPr>
        <w:t>Hoe heeft de stag</w:t>
      </w:r>
      <w:r w:rsidR="00292151">
        <w:rPr>
          <w:rFonts w:asciiTheme="minorHAnsi" w:hAnsiTheme="minorHAnsi"/>
          <w:b/>
        </w:rPr>
        <w:t>i</w:t>
      </w:r>
      <w:r w:rsidR="009E7422">
        <w:rPr>
          <w:rFonts w:asciiTheme="minorHAnsi" w:hAnsiTheme="minorHAnsi"/>
          <w:b/>
        </w:rPr>
        <w:t xml:space="preserve">air </w:t>
      </w:r>
      <w:r w:rsidR="00292151">
        <w:rPr>
          <w:rFonts w:asciiTheme="minorHAnsi" w:hAnsiTheme="minorHAnsi"/>
          <w:b/>
        </w:rPr>
        <w:t>gefunctioneerd op de redactie? Hoe h</w:t>
      </w:r>
      <w:r w:rsidR="00C77DFB">
        <w:rPr>
          <w:rFonts w:asciiTheme="minorHAnsi" w:hAnsiTheme="minorHAnsi"/>
          <w:b/>
        </w:rPr>
        <w:t>eeft</w:t>
      </w:r>
      <w:r w:rsidR="00292151">
        <w:rPr>
          <w:rFonts w:asciiTheme="minorHAnsi" w:hAnsiTheme="minorHAnsi"/>
          <w:b/>
        </w:rPr>
        <w:t xml:space="preserve"> de stagiair zic</w:t>
      </w:r>
      <w:r w:rsidR="00736DBF">
        <w:rPr>
          <w:rFonts w:asciiTheme="minorHAnsi" w:hAnsiTheme="minorHAnsi"/>
          <w:b/>
        </w:rPr>
        <w:t>h</w:t>
      </w:r>
      <w:r w:rsidR="00292151">
        <w:rPr>
          <w:rFonts w:asciiTheme="minorHAnsi" w:hAnsiTheme="minorHAnsi"/>
          <w:b/>
        </w:rPr>
        <w:t xml:space="preserve"> ontwikkeld? Wat ging er goed? </w:t>
      </w:r>
      <w:r w:rsidR="00736DBF">
        <w:rPr>
          <w:rFonts w:asciiTheme="minorHAnsi" w:hAnsiTheme="minorHAnsi"/>
          <w:b/>
        </w:rPr>
        <w:t>Waar</w:t>
      </w:r>
      <w:r w:rsidR="004C1EE8">
        <w:rPr>
          <w:rFonts w:asciiTheme="minorHAnsi" w:hAnsiTheme="minorHAnsi"/>
          <w:b/>
        </w:rPr>
        <w:t>in</w:t>
      </w:r>
      <w:r w:rsidR="00736DBF">
        <w:rPr>
          <w:rFonts w:asciiTheme="minorHAnsi" w:hAnsiTheme="minorHAnsi"/>
          <w:b/>
        </w:rPr>
        <w:t xml:space="preserve"> kan de stagiair </w:t>
      </w:r>
      <w:r w:rsidR="00781689">
        <w:rPr>
          <w:rFonts w:asciiTheme="minorHAnsi" w:hAnsiTheme="minorHAnsi"/>
          <w:b/>
        </w:rPr>
        <w:t>zich nog verder</w:t>
      </w:r>
      <w:r w:rsidR="00736DBF">
        <w:rPr>
          <w:rFonts w:asciiTheme="minorHAnsi" w:hAnsiTheme="minorHAnsi"/>
          <w:b/>
        </w:rPr>
        <w:t xml:space="preserve"> </w:t>
      </w:r>
      <w:r w:rsidR="00781689">
        <w:rPr>
          <w:rFonts w:asciiTheme="minorHAnsi" w:hAnsiTheme="minorHAnsi"/>
          <w:b/>
        </w:rPr>
        <w:t>ontwikkelen</w:t>
      </w:r>
      <w:r w:rsidR="00736DBF">
        <w:rPr>
          <w:rFonts w:asciiTheme="minorHAnsi" w:hAnsiTheme="minorHAnsi"/>
          <w:b/>
        </w:rPr>
        <w:t xml:space="preserve">? </w:t>
      </w:r>
    </w:p>
    <w:p w14:paraId="6C4BFD89" w14:textId="77777777" w:rsidR="00C77DFB" w:rsidRDefault="00C77DFB" w:rsidP="00C7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</w:p>
    <w:p w14:paraId="1C4B655E" w14:textId="77777777" w:rsidR="00C77DFB" w:rsidRDefault="00C77DFB" w:rsidP="00C7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</w:p>
    <w:p w14:paraId="2D531171" w14:textId="77777777" w:rsidR="00C77DFB" w:rsidRDefault="00C77DFB" w:rsidP="00C7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</w:p>
    <w:p w14:paraId="74881645" w14:textId="77777777" w:rsidR="00C77DFB" w:rsidRDefault="00C77DFB" w:rsidP="00C7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</w:p>
    <w:p w14:paraId="70E857C6" w14:textId="77777777" w:rsidR="008265D8" w:rsidRDefault="008265D8" w:rsidP="003C2D5D">
      <w:pPr>
        <w:ind w:left="0"/>
        <w:rPr>
          <w:rFonts w:asciiTheme="minorHAnsi" w:hAnsiTheme="minorHAnsi"/>
          <w:b/>
        </w:rPr>
      </w:pPr>
    </w:p>
    <w:p w14:paraId="044A9610" w14:textId="2C3A8637" w:rsidR="003C2D5D" w:rsidRPr="002157E8" w:rsidRDefault="00830521" w:rsidP="003C2D5D">
      <w:p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Heeft de stagiair aan de vooraf gemaakte leerdoelen</w:t>
      </w:r>
      <w:r w:rsidR="00781689">
        <w:rPr>
          <w:rFonts w:asciiTheme="minorHAnsi" w:hAnsiTheme="minorHAnsi"/>
          <w:b/>
        </w:rPr>
        <w:t xml:space="preserve"> (leerplan stage)</w:t>
      </w:r>
      <w:r>
        <w:rPr>
          <w:rFonts w:asciiTheme="minorHAnsi" w:hAnsiTheme="minorHAnsi"/>
          <w:b/>
        </w:rPr>
        <w:t xml:space="preserve"> kunnen werken? Zijn deze behaald</w:t>
      </w:r>
      <w:r w:rsidR="00AC223E">
        <w:rPr>
          <w:rFonts w:asciiTheme="minorHAnsi" w:hAnsiTheme="minorHAnsi"/>
          <w:b/>
        </w:rPr>
        <w:t xml:space="preserve">? </w:t>
      </w:r>
      <w:r w:rsidR="00781689">
        <w:rPr>
          <w:rFonts w:asciiTheme="minorHAnsi" w:hAnsiTheme="minorHAnsi"/>
          <w:b/>
        </w:rPr>
        <w:t>Waar</w:t>
      </w:r>
      <w:r w:rsidR="004C1EE8">
        <w:rPr>
          <w:rFonts w:asciiTheme="minorHAnsi" w:hAnsiTheme="minorHAnsi"/>
          <w:b/>
        </w:rPr>
        <w:t>in</w:t>
      </w:r>
      <w:r w:rsidR="00781689">
        <w:rPr>
          <w:rFonts w:asciiTheme="minorHAnsi" w:hAnsiTheme="minorHAnsi"/>
          <w:b/>
        </w:rPr>
        <w:t xml:space="preserve"> kan de stagiair zich nog verder</w:t>
      </w:r>
      <w:r w:rsidR="004C1EE8">
        <w:rPr>
          <w:rFonts w:asciiTheme="minorHAnsi" w:hAnsiTheme="minorHAnsi"/>
          <w:b/>
        </w:rPr>
        <w:t xml:space="preserve"> </w:t>
      </w:r>
      <w:r w:rsidR="00781689">
        <w:rPr>
          <w:rFonts w:asciiTheme="minorHAnsi" w:hAnsiTheme="minorHAnsi"/>
          <w:b/>
        </w:rPr>
        <w:t>ontwikkelen?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3C2D5D" w:rsidRPr="00501EC8" w14:paraId="64692577" w14:textId="77777777" w:rsidTr="004661E4">
        <w:trPr>
          <w:trHeight w:val="842"/>
        </w:trPr>
        <w:tc>
          <w:tcPr>
            <w:tcW w:w="5000" w:type="pct"/>
          </w:tcPr>
          <w:p w14:paraId="3C6B90EB" w14:textId="77777777" w:rsidR="003C2D5D" w:rsidRDefault="003C2D5D" w:rsidP="004661E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05A36E8D" w14:textId="77777777" w:rsidR="003C2D5D" w:rsidRDefault="003C2D5D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9D4CF44" w14:textId="77777777" w:rsidR="003C2D5D" w:rsidRDefault="003C2D5D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205ED0" w14:textId="77777777" w:rsidR="003C2D5D" w:rsidRDefault="003C2D5D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8E215C0" w14:textId="77777777" w:rsidR="003C2D5D" w:rsidRPr="00501EC8" w:rsidRDefault="003C2D5D" w:rsidP="004661E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3B3D43C" w14:textId="77777777" w:rsidR="00D83719" w:rsidRDefault="00D83719" w:rsidP="00C9414E">
      <w:pPr>
        <w:ind w:left="0"/>
        <w:rPr>
          <w:rFonts w:asciiTheme="minorHAnsi" w:hAnsiTheme="minorHAnsi"/>
          <w:b/>
        </w:rPr>
      </w:pPr>
    </w:p>
    <w:p w14:paraId="4DE5022C" w14:textId="30F5301E" w:rsidR="00A43885" w:rsidRDefault="00A43885" w:rsidP="00C9414E">
      <w:p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Heeft de st</w:t>
      </w:r>
      <w:r w:rsidR="00250C06">
        <w:rPr>
          <w:rFonts w:asciiTheme="minorHAnsi" w:hAnsiTheme="minorHAnsi"/>
          <w:b/>
        </w:rPr>
        <w:t>agiair</w:t>
      </w:r>
      <w:r>
        <w:rPr>
          <w:rFonts w:asciiTheme="minorHAnsi" w:hAnsiTheme="minorHAnsi"/>
          <w:b/>
        </w:rPr>
        <w:t xml:space="preserve"> kunnen werken aan de leeruitkomsten die de opleiding heeft opgesteld zoals omschreven op dit formulier?</w:t>
      </w:r>
    </w:p>
    <w:p w14:paraId="26D39C18" w14:textId="77777777" w:rsidR="001E479A" w:rsidRDefault="001E479A" w:rsidP="001E47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Theme="minorHAnsi" w:hAnsiTheme="minorHAnsi"/>
          <w:b/>
        </w:rPr>
      </w:pPr>
    </w:p>
    <w:p w14:paraId="0F89F576" w14:textId="77777777" w:rsidR="00A43885" w:rsidRDefault="00A43885" w:rsidP="00C9414E">
      <w:pPr>
        <w:ind w:left="0"/>
        <w:rPr>
          <w:rFonts w:asciiTheme="minorHAnsi" w:hAnsiTheme="minorHAnsi"/>
          <w:b/>
        </w:rPr>
      </w:pPr>
    </w:p>
    <w:p w14:paraId="005519E5" w14:textId="676C435C" w:rsidR="002157E8" w:rsidRPr="002157E8" w:rsidRDefault="002157E8" w:rsidP="00C9414E">
      <w:pPr>
        <w:ind w:left="0"/>
        <w:rPr>
          <w:rFonts w:asciiTheme="minorHAnsi" w:hAnsiTheme="minorHAnsi"/>
          <w:b/>
        </w:rPr>
      </w:pPr>
      <w:r w:rsidRPr="002157E8">
        <w:rPr>
          <w:rFonts w:asciiTheme="minorHAnsi" w:hAnsiTheme="minorHAnsi"/>
          <w:b/>
        </w:rPr>
        <w:t>Hoe beoordeelt u de geschiktheid van de stagiai</w:t>
      </w:r>
      <w:r w:rsidR="00250C06">
        <w:rPr>
          <w:rFonts w:asciiTheme="minorHAnsi" w:hAnsiTheme="minorHAnsi"/>
          <w:b/>
        </w:rPr>
        <w:t xml:space="preserve">r </w:t>
      </w:r>
      <w:r w:rsidRPr="002157E8">
        <w:rPr>
          <w:rFonts w:asciiTheme="minorHAnsi" w:hAnsiTheme="minorHAnsi"/>
          <w:b/>
        </w:rPr>
        <w:t xml:space="preserve">voor </w:t>
      </w:r>
      <w:r w:rsidR="00250C06">
        <w:rPr>
          <w:rFonts w:asciiTheme="minorHAnsi" w:hAnsiTheme="minorHAnsi"/>
          <w:b/>
        </w:rPr>
        <w:t xml:space="preserve">het medium, het bedrijf en </w:t>
      </w:r>
      <w:r w:rsidRPr="002157E8">
        <w:rPr>
          <w:rFonts w:asciiTheme="minorHAnsi" w:hAnsiTheme="minorHAnsi"/>
          <w:b/>
        </w:rPr>
        <w:t xml:space="preserve">de journalistiek?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2157E8" w:rsidRPr="00501EC8" w14:paraId="3867DF2F" w14:textId="77777777" w:rsidTr="0046217C">
        <w:trPr>
          <w:trHeight w:val="842"/>
        </w:trPr>
        <w:tc>
          <w:tcPr>
            <w:tcW w:w="5000" w:type="pct"/>
          </w:tcPr>
          <w:p w14:paraId="19C006BB" w14:textId="77777777" w:rsidR="002157E8" w:rsidRDefault="002157E8" w:rsidP="00795269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6D40B2A3" w14:textId="77777777" w:rsidR="002157E8" w:rsidRDefault="002157E8" w:rsidP="0079526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A623F31" w14:textId="1FF914C2" w:rsidR="00B7618E" w:rsidRDefault="00B7618E" w:rsidP="0079526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005F79D" w14:textId="77777777" w:rsidR="00B7618E" w:rsidRDefault="00B7618E" w:rsidP="0079526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6FEB84" w14:textId="77777777" w:rsidR="002157E8" w:rsidRPr="00501EC8" w:rsidRDefault="002157E8" w:rsidP="0079526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D4F59B1" w14:textId="77777777" w:rsidR="00344439" w:rsidRDefault="00344439" w:rsidP="005F7815">
      <w:pPr>
        <w:ind w:left="0"/>
        <w:rPr>
          <w:rFonts w:asciiTheme="minorHAnsi" w:hAnsiTheme="minorHAnsi"/>
          <w:b/>
        </w:rPr>
      </w:pPr>
    </w:p>
    <w:p w14:paraId="32A31AE7" w14:textId="77777777" w:rsidR="00615FA3" w:rsidRDefault="00615FA3" w:rsidP="005F7815">
      <w:pPr>
        <w:ind w:left="0"/>
        <w:rPr>
          <w:rFonts w:asciiTheme="minorHAnsi" w:hAnsiTheme="minorHAnsi"/>
          <w:b/>
        </w:rPr>
      </w:pPr>
    </w:p>
    <w:p w14:paraId="198746D3" w14:textId="77777777" w:rsidR="00615FA3" w:rsidRDefault="00615FA3" w:rsidP="005F7815">
      <w:pPr>
        <w:ind w:left="0"/>
        <w:rPr>
          <w:rFonts w:asciiTheme="minorHAnsi" w:hAnsiTheme="minorHAnsi"/>
          <w:b/>
        </w:rPr>
      </w:pPr>
    </w:p>
    <w:p w14:paraId="328C000A" w14:textId="77777777" w:rsidR="00615FA3" w:rsidRDefault="00615FA3" w:rsidP="005F7815">
      <w:pPr>
        <w:ind w:left="0"/>
        <w:rPr>
          <w:rFonts w:asciiTheme="minorHAnsi" w:hAnsiTheme="minorHAnsi"/>
          <w:b/>
        </w:rPr>
      </w:pPr>
    </w:p>
    <w:p w14:paraId="5F9AC034" w14:textId="299936B2" w:rsidR="00B376E7" w:rsidRDefault="000D7633" w:rsidP="005F7815">
      <w:p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Wat v</w:t>
      </w:r>
      <w:r w:rsidR="00125C32">
        <w:rPr>
          <w:rFonts w:asciiTheme="minorHAnsi" w:hAnsiTheme="minorHAnsi"/>
          <w:b/>
        </w:rPr>
        <w:t>ind</w:t>
      </w:r>
      <w:r w:rsidR="00D927DA">
        <w:rPr>
          <w:rFonts w:asciiTheme="minorHAnsi" w:hAnsiTheme="minorHAnsi"/>
          <w:b/>
        </w:rPr>
        <w:t>t u van het praktijkgerichte onderzoek waar de</w:t>
      </w:r>
      <w:r w:rsidR="00125C32">
        <w:rPr>
          <w:rFonts w:asciiTheme="minorHAnsi" w:hAnsiTheme="minorHAnsi"/>
          <w:b/>
        </w:rPr>
        <w:t xml:space="preserve"> st</w:t>
      </w:r>
      <w:r w:rsidR="00867469">
        <w:rPr>
          <w:rFonts w:asciiTheme="minorHAnsi" w:hAnsiTheme="minorHAnsi"/>
          <w:b/>
        </w:rPr>
        <w:t>agiair</w:t>
      </w:r>
      <w:r w:rsidR="00125C32">
        <w:rPr>
          <w:rFonts w:asciiTheme="minorHAnsi" w:hAnsiTheme="minorHAnsi"/>
          <w:b/>
        </w:rPr>
        <w:t xml:space="preserve"> </w:t>
      </w:r>
      <w:r w:rsidR="00D927DA">
        <w:rPr>
          <w:rFonts w:asciiTheme="minorHAnsi" w:hAnsiTheme="minorHAnsi"/>
          <w:b/>
        </w:rPr>
        <w:t>de afgelopen 20 weken aan gewerkt heeft</w:t>
      </w:r>
      <w:r w:rsidR="00432EA5">
        <w:rPr>
          <w:rFonts w:asciiTheme="minorHAnsi" w:hAnsiTheme="minorHAnsi"/>
          <w:b/>
        </w:rPr>
        <w:t>?</w:t>
      </w:r>
      <w:r w:rsidR="00125C32">
        <w:rPr>
          <w:rFonts w:asciiTheme="minorHAnsi" w:hAnsiTheme="minorHAnsi"/>
          <w:b/>
        </w:rPr>
        <w:t xml:space="preserve"> </w:t>
      </w:r>
      <w:r w:rsidR="001D530A">
        <w:rPr>
          <w:rFonts w:asciiTheme="minorHAnsi" w:hAnsiTheme="minorHAnsi"/>
          <w:b/>
        </w:rPr>
        <w:t>Heeft de st</w:t>
      </w:r>
      <w:r w:rsidR="00867469">
        <w:rPr>
          <w:rFonts w:asciiTheme="minorHAnsi" w:hAnsiTheme="minorHAnsi"/>
          <w:b/>
        </w:rPr>
        <w:t>agiair</w:t>
      </w:r>
      <w:r w:rsidR="001D530A">
        <w:rPr>
          <w:rFonts w:asciiTheme="minorHAnsi" w:hAnsiTheme="minorHAnsi"/>
          <w:b/>
        </w:rPr>
        <w:t xml:space="preserve"> de opdracht gepresenteerd</w:t>
      </w:r>
      <w:r w:rsidR="00867469">
        <w:rPr>
          <w:rFonts w:asciiTheme="minorHAnsi" w:hAnsiTheme="minorHAnsi"/>
          <w:b/>
        </w:rPr>
        <w:t>?</w:t>
      </w:r>
      <w:r w:rsidR="001D530A">
        <w:rPr>
          <w:rFonts w:asciiTheme="minorHAnsi" w:hAnsiTheme="minorHAnsi"/>
          <w:b/>
        </w:rPr>
        <w:t xml:space="preserve"> Hoe ging dat?</w:t>
      </w:r>
      <w:r w:rsidR="00AA7878">
        <w:rPr>
          <w:rFonts w:asciiTheme="minorHAnsi" w:hAnsiTheme="minorHAnsi"/>
          <w:b/>
        </w:rPr>
        <w:t xml:space="preserve">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B376E7" w:rsidRPr="00501EC8" w14:paraId="639C3D46" w14:textId="77777777" w:rsidTr="00A869A1">
        <w:trPr>
          <w:trHeight w:val="842"/>
        </w:trPr>
        <w:tc>
          <w:tcPr>
            <w:tcW w:w="5000" w:type="pct"/>
          </w:tcPr>
          <w:p w14:paraId="4ECC870C" w14:textId="77777777" w:rsidR="00B376E7" w:rsidRDefault="00B376E7" w:rsidP="00A869A1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1765B061" w14:textId="77777777" w:rsidR="00B376E7" w:rsidRDefault="00B376E7" w:rsidP="00A869A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32C249F" w14:textId="77777777" w:rsidR="00B376E7" w:rsidRDefault="00B376E7" w:rsidP="00A869A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A5B175F" w14:textId="77777777" w:rsidR="00B376E7" w:rsidRPr="00501EC8" w:rsidRDefault="00B376E7" w:rsidP="005F7815">
            <w:pPr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6C08879" w14:textId="77777777" w:rsidR="00344439" w:rsidRDefault="00344439" w:rsidP="00AA7878">
      <w:pPr>
        <w:ind w:left="0"/>
        <w:rPr>
          <w:rFonts w:asciiTheme="minorHAnsi" w:hAnsiTheme="minorHAnsi"/>
          <w:b/>
        </w:rPr>
      </w:pPr>
    </w:p>
    <w:p w14:paraId="79527EFA" w14:textId="7E76ABC0" w:rsidR="00AA7878" w:rsidRDefault="00AA7878" w:rsidP="00AA7878">
      <w:p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Heeft u nog </w:t>
      </w:r>
      <w:r w:rsidR="00344439">
        <w:rPr>
          <w:rFonts w:asciiTheme="minorHAnsi" w:hAnsiTheme="minorHAnsi"/>
          <w:b/>
        </w:rPr>
        <w:t>tips</w:t>
      </w:r>
      <w:r>
        <w:rPr>
          <w:rFonts w:asciiTheme="minorHAnsi" w:hAnsiTheme="minorHAnsi"/>
          <w:b/>
        </w:rPr>
        <w:t xml:space="preserve"> voor de opleiding?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AA7878" w:rsidRPr="00501EC8" w14:paraId="3D32E66B" w14:textId="77777777" w:rsidTr="004661E4">
        <w:trPr>
          <w:trHeight w:val="842"/>
        </w:trPr>
        <w:tc>
          <w:tcPr>
            <w:tcW w:w="5000" w:type="pct"/>
          </w:tcPr>
          <w:p w14:paraId="6CDE3261" w14:textId="77777777" w:rsidR="00AA7878" w:rsidRDefault="00AA7878" w:rsidP="004661E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233FB34B" w14:textId="77777777" w:rsidR="00AA7878" w:rsidRDefault="00AA7878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DCE080E" w14:textId="77777777" w:rsidR="00AA7878" w:rsidRDefault="00AA7878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417E9B0" w14:textId="77777777" w:rsidR="00AA7878" w:rsidRDefault="00AA7878" w:rsidP="004661E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46CCE4A" w14:textId="77777777" w:rsidR="00AA7878" w:rsidRPr="00501EC8" w:rsidRDefault="00AA7878" w:rsidP="004661E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AB86E0" w14:textId="2A573213" w:rsidR="003C2D5D" w:rsidRDefault="003C2D5D" w:rsidP="003C2D5D">
      <w:pPr>
        <w:ind w:left="0"/>
        <w:rPr>
          <w:rFonts w:asciiTheme="minorHAnsi" w:hAnsiTheme="minorHAnsi"/>
          <w:b/>
        </w:rPr>
      </w:pPr>
    </w:p>
    <w:p w14:paraId="5112A4BE" w14:textId="227F7733" w:rsidR="00AA7878" w:rsidRDefault="00AA7878" w:rsidP="00C9414E">
      <w:pPr>
        <w:ind w:left="0"/>
        <w:rPr>
          <w:rFonts w:asciiTheme="minorHAnsi" w:hAnsiTheme="minorHAnsi"/>
          <w:b/>
        </w:rPr>
      </w:pPr>
    </w:p>
    <w:p w14:paraId="392ABDBF" w14:textId="77777777" w:rsidR="003C2D5D" w:rsidRDefault="003C2D5D" w:rsidP="00C9414E">
      <w:pPr>
        <w:ind w:left="0"/>
        <w:rPr>
          <w:rFonts w:asciiTheme="minorHAnsi" w:hAnsiTheme="minorHAnsi"/>
          <w:b/>
        </w:rPr>
      </w:pPr>
    </w:p>
    <w:p w14:paraId="055ECF21" w14:textId="5F984895" w:rsidR="002157E8" w:rsidRPr="002157E8" w:rsidRDefault="00615FA3" w:rsidP="00C9414E">
      <w:p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Suggestie a</w:t>
      </w:r>
      <w:r w:rsidR="00E354DE">
        <w:rPr>
          <w:rFonts w:asciiTheme="minorHAnsi" w:hAnsiTheme="minorHAnsi"/>
          <w:b/>
        </w:rPr>
        <w:t>fronding praktijkgedeelte stage</w:t>
      </w:r>
      <w:r w:rsidR="002157E8" w:rsidRPr="002157E8">
        <w:rPr>
          <w:rFonts w:asciiTheme="minorHAnsi" w:hAnsiTheme="minorHAnsi"/>
          <w:b/>
        </w:rPr>
        <w:t>:</w:t>
      </w:r>
    </w:p>
    <w:tbl>
      <w:tblPr>
        <w:tblW w:w="2844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66"/>
      </w:tblGrid>
      <w:tr w:rsidR="00587D1B" w:rsidRPr="00A70A8E" w14:paraId="52A2AA37" w14:textId="77777777" w:rsidTr="00587D1B">
        <w:trPr>
          <w:trHeight w:val="288"/>
        </w:trPr>
        <w:tc>
          <w:tcPr>
            <w:tcW w:w="5000" w:type="pct"/>
          </w:tcPr>
          <w:p w14:paraId="2C8948D1" w14:textId="47F69731" w:rsidR="00587D1B" w:rsidRPr="002157E8" w:rsidRDefault="00587D1B" w:rsidP="00795269">
            <w:pPr>
              <w:rPr>
                <w:rFonts w:asciiTheme="minorHAnsi" w:hAnsiTheme="minorHAnsi"/>
              </w:rPr>
            </w:pPr>
            <w:r w:rsidRPr="002157E8">
              <w:rPr>
                <w:rFonts w:asciiTheme="minorHAnsi" w:hAnsiTheme="minorHAnsi"/>
              </w:rPr>
              <w:t xml:space="preserve">O </w:t>
            </w:r>
            <w:r w:rsidR="00A43885">
              <w:rPr>
                <w:rFonts w:asciiTheme="minorHAnsi" w:hAnsiTheme="minorHAnsi"/>
              </w:rPr>
              <w:t xml:space="preserve">behaald </w:t>
            </w:r>
          </w:p>
        </w:tc>
      </w:tr>
      <w:tr w:rsidR="00587D1B" w:rsidRPr="00A70A8E" w14:paraId="7E1C5C5A" w14:textId="77777777" w:rsidTr="00587D1B">
        <w:trPr>
          <w:trHeight w:val="288"/>
        </w:trPr>
        <w:tc>
          <w:tcPr>
            <w:tcW w:w="5000" w:type="pct"/>
          </w:tcPr>
          <w:p w14:paraId="2DA3F268" w14:textId="7D139A85" w:rsidR="00587D1B" w:rsidRPr="002157E8" w:rsidRDefault="00587D1B" w:rsidP="00795269">
            <w:pPr>
              <w:rPr>
                <w:rFonts w:asciiTheme="minorHAnsi" w:hAnsiTheme="minorHAnsi"/>
              </w:rPr>
            </w:pPr>
            <w:r w:rsidRPr="002157E8">
              <w:rPr>
                <w:rFonts w:asciiTheme="minorHAnsi" w:hAnsiTheme="minorHAnsi"/>
              </w:rPr>
              <w:t xml:space="preserve">O </w:t>
            </w:r>
            <w:r w:rsidR="00A43885">
              <w:rPr>
                <w:rFonts w:asciiTheme="minorHAnsi" w:hAnsiTheme="minorHAnsi"/>
              </w:rPr>
              <w:t>niet behaald</w:t>
            </w:r>
          </w:p>
        </w:tc>
      </w:tr>
      <w:tr w:rsidR="00587D1B" w:rsidRPr="00A70A8E" w14:paraId="7BA108A1" w14:textId="77777777" w:rsidTr="00587D1B">
        <w:trPr>
          <w:trHeight w:val="288"/>
        </w:trPr>
        <w:tc>
          <w:tcPr>
            <w:tcW w:w="5000" w:type="pct"/>
          </w:tcPr>
          <w:p w14:paraId="5C18D33F" w14:textId="285011BC" w:rsidR="00587D1B" w:rsidRPr="002157E8" w:rsidRDefault="00587D1B" w:rsidP="00795269">
            <w:pPr>
              <w:rPr>
                <w:rFonts w:asciiTheme="minorHAnsi" w:hAnsiTheme="minorHAnsi"/>
              </w:rPr>
            </w:pPr>
          </w:p>
        </w:tc>
      </w:tr>
      <w:tr w:rsidR="00587D1B" w:rsidRPr="00A70A8E" w14:paraId="649DFC3E" w14:textId="77777777" w:rsidTr="00587D1B">
        <w:trPr>
          <w:trHeight w:val="288"/>
        </w:trPr>
        <w:tc>
          <w:tcPr>
            <w:tcW w:w="5000" w:type="pct"/>
          </w:tcPr>
          <w:p w14:paraId="3D661838" w14:textId="0A78257C" w:rsidR="00587D1B" w:rsidRPr="002157E8" w:rsidRDefault="00587D1B" w:rsidP="00A43885">
            <w:pPr>
              <w:ind w:left="0"/>
              <w:rPr>
                <w:rFonts w:asciiTheme="minorHAnsi" w:hAnsiTheme="minorHAnsi"/>
              </w:rPr>
            </w:pPr>
          </w:p>
        </w:tc>
      </w:tr>
    </w:tbl>
    <w:p w14:paraId="70E42881" w14:textId="77777777" w:rsidR="0046217C" w:rsidRDefault="0046217C" w:rsidP="00202DB5">
      <w:pPr>
        <w:ind w:left="0"/>
        <w:rPr>
          <w:rFonts w:ascii="Calibri" w:eastAsiaTheme="minorEastAsia" w:hAnsi="Calibri"/>
          <w:b/>
          <w:color w:val="auto"/>
          <w:sz w:val="28"/>
          <w:szCs w:val="28"/>
        </w:rPr>
      </w:pPr>
    </w:p>
    <w:p w14:paraId="5EDA2B33" w14:textId="0DEABAD6" w:rsidR="003E6208" w:rsidRPr="000861F8" w:rsidRDefault="003E6208" w:rsidP="003E6208">
      <w:pPr>
        <w:ind w:left="0"/>
        <w:rPr>
          <w:rFonts w:ascii="Calibri" w:eastAsiaTheme="minorEastAsia" w:hAnsi="Calibri" w:cs="Calibri"/>
          <w:b/>
          <w:color w:val="auto"/>
          <w:sz w:val="28"/>
          <w:szCs w:val="28"/>
        </w:rPr>
      </w:pPr>
      <w:r w:rsidRPr="000861F8">
        <w:rPr>
          <w:rFonts w:ascii="Calibri" w:eastAsiaTheme="minorEastAsia" w:hAnsi="Calibri" w:cs="Calibri"/>
          <w:b/>
          <w:color w:val="auto"/>
          <w:sz w:val="28"/>
          <w:szCs w:val="28"/>
        </w:rPr>
        <w:t xml:space="preserve">De vastgestelde </w:t>
      </w:r>
      <w:r w:rsidR="00A97362" w:rsidRPr="000861F8">
        <w:rPr>
          <w:rFonts w:ascii="Calibri" w:eastAsiaTheme="minorEastAsia" w:hAnsi="Calibri" w:cs="Calibri"/>
          <w:b/>
          <w:color w:val="auto"/>
          <w:sz w:val="28"/>
          <w:szCs w:val="28"/>
        </w:rPr>
        <w:t>leeruitkomsten</w:t>
      </w:r>
      <w:r w:rsidRPr="000861F8">
        <w:rPr>
          <w:rFonts w:ascii="Calibri" w:eastAsiaTheme="minorEastAsia" w:hAnsi="Calibri" w:cs="Calibri"/>
          <w:b/>
          <w:color w:val="auto"/>
          <w:sz w:val="28"/>
          <w:szCs w:val="28"/>
        </w:rPr>
        <w:t xml:space="preserve"> voor de </w:t>
      </w:r>
      <w:r w:rsidR="0034290F" w:rsidRPr="000861F8">
        <w:rPr>
          <w:rFonts w:ascii="Calibri" w:eastAsiaTheme="minorEastAsia" w:hAnsi="Calibri" w:cs="Calibri"/>
          <w:b/>
          <w:color w:val="auto"/>
          <w:sz w:val="28"/>
          <w:szCs w:val="28"/>
        </w:rPr>
        <w:t>tweede</w:t>
      </w:r>
      <w:r w:rsidRPr="000861F8">
        <w:rPr>
          <w:rFonts w:ascii="Calibri" w:eastAsiaTheme="minorEastAsia" w:hAnsi="Calibri" w:cs="Calibri"/>
          <w:b/>
          <w:color w:val="auto"/>
          <w:sz w:val="28"/>
          <w:szCs w:val="28"/>
        </w:rPr>
        <w:t xml:space="preserve"> stage zijn:</w:t>
      </w:r>
    </w:p>
    <w:p w14:paraId="41AE8A60" w14:textId="77777777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Als journalist-in-opleiding kun je…</w:t>
      </w:r>
    </w:p>
    <w:p w14:paraId="09CE9A55" w14:textId="7AA58214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1. …onder begeleiding van een ervaren journalist, in een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professionele werkomgeving, (complex) journalistiek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 xml:space="preserve">werk leveren, zoals nieuwe informatie </w:t>
      </w:r>
      <w:r w:rsidR="000861F8" w:rsidRPr="000861F8">
        <w:rPr>
          <w:rFonts w:ascii="Calibri" w:hAnsi="Calibri" w:cs="Calibri"/>
        </w:rPr>
        <w:t>achterhalen, complete</w:t>
      </w:r>
      <w:r w:rsidRPr="000861F8">
        <w:rPr>
          <w:rFonts w:ascii="Calibri" w:hAnsi="Calibri" w:cs="Calibri"/>
        </w:rPr>
        <w:t xml:space="preserve"> producties maken en eigen nieuws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brengen. Je bent daarbij medeverantwoordelijk voor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het eindresultaat;</w:t>
      </w:r>
    </w:p>
    <w:p w14:paraId="28D7BDDA" w14:textId="483C847F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2. …je eigen professionele ontwikkeling evalueren aan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de hand van je ervaringen in de beroepspraktijk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en daarbij benoemen welke kennis, vaardigheden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en houding nodig zijn om je eigen positie op de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journalistieke arbeidsmarkt te versterken;</w:t>
      </w:r>
    </w:p>
    <w:p w14:paraId="1C64CC90" w14:textId="05CDAFD4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3. …een journalistieke werkomgeving adviseren over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een concreet uitvoerbare verbetering of innovatie,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onderbouwd met vakliteratuur, eigen observaties en</w:t>
      </w:r>
    </w:p>
    <w:p w14:paraId="62086BA7" w14:textId="77777777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feedback uit de praktijk;</w:t>
      </w:r>
    </w:p>
    <w:p w14:paraId="7432F3F8" w14:textId="74C2CF82" w:rsidR="00702BAC" w:rsidRPr="000861F8" w:rsidRDefault="00702BAC" w:rsidP="000861F8">
      <w:pPr>
        <w:pStyle w:val="Geenafstand"/>
        <w:ind w:left="0"/>
        <w:rPr>
          <w:rFonts w:ascii="Calibri" w:hAnsi="Calibri" w:cs="Calibri"/>
        </w:rPr>
      </w:pPr>
      <w:r w:rsidRPr="000861F8">
        <w:rPr>
          <w:rFonts w:ascii="Calibri" w:hAnsi="Calibri" w:cs="Calibri"/>
        </w:rPr>
        <w:t>4. …meerdere onderwerpen en invalshoeken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benoemen voor producties en -reflectieonderzoek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die je onder eigen verantwoordelijkheid kunt gaan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maken voor een journalistiek portfolio om af te</w:t>
      </w:r>
      <w:r w:rsidR="000861F8" w:rsidRPr="000861F8">
        <w:rPr>
          <w:rFonts w:ascii="Calibri" w:hAnsi="Calibri" w:cs="Calibri"/>
        </w:rPr>
        <w:t xml:space="preserve"> </w:t>
      </w:r>
      <w:r w:rsidRPr="000861F8">
        <w:rPr>
          <w:rFonts w:ascii="Calibri" w:hAnsi="Calibri" w:cs="Calibri"/>
        </w:rPr>
        <w:t>studeren en te solliciteren in het werkveld.</w:t>
      </w:r>
    </w:p>
    <w:p w14:paraId="140D47FF" w14:textId="77777777" w:rsidR="00A504CC" w:rsidRPr="000861F8" w:rsidRDefault="00A504CC" w:rsidP="000861F8">
      <w:pPr>
        <w:pStyle w:val="Geenafstand"/>
        <w:rPr>
          <w:rFonts w:eastAsiaTheme="minorEastAsia"/>
        </w:rPr>
      </w:pPr>
    </w:p>
    <w:p w14:paraId="2F36BC5A" w14:textId="77777777" w:rsidR="0034290F" w:rsidRPr="0034290F" w:rsidRDefault="0034290F" w:rsidP="0034290F">
      <w:pPr>
        <w:ind w:left="720"/>
        <w:contextualSpacing/>
        <w:rPr>
          <w:rFonts w:ascii="Arial" w:eastAsia="Aptos" w:hAnsi="Arial" w:cs="Arial"/>
          <w:color w:val="auto"/>
          <w:sz w:val="18"/>
          <w:szCs w:val="18"/>
        </w:rPr>
      </w:pPr>
    </w:p>
    <w:sectPr w:rsidR="0034290F" w:rsidRPr="00342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1E4"/>
    <w:multiLevelType w:val="hybridMultilevel"/>
    <w:tmpl w:val="388CB5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22EE"/>
    <w:multiLevelType w:val="hybridMultilevel"/>
    <w:tmpl w:val="9D8ECAC6"/>
    <w:lvl w:ilvl="0" w:tplc="CB447916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7C18D6"/>
    <w:multiLevelType w:val="hybridMultilevel"/>
    <w:tmpl w:val="2B166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2808"/>
    <w:multiLevelType w:val="hybridMultilevel"/>
    <w:tmpl w:val="BBCAD4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02CB2"/>
    <w:multiLevelType w:val="hybridMultilevel"/>
    <w:tmpl w:val="E138B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14AC"/>
    <w:multiLevelType w:val="hybridMultilevel"/>
    <w:tmpl w:val="9FB0AB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C492A"/>
    <w:multiLevelType w:val="hybridMultilevel"/>
    <w:tmpl w:val="502640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EA1494"/>
    <w:multiLevelType w:val="hybridMultilevel"/>
    <w:tmpl w:val="B468AC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349C7"/>
    <w:multiLevelType w:val="hybridMultilevel"/>
    <w:tmpl w:val="B23E7B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7B5309"/>
    <w:multiLevelType w:val="hybridMultilevel"/>
    <w:tmpl w:val="93FA7C62"/>
    <w:lvl w:ilvl="0" w:tplc="667CFC5A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14E8E"/>
    <w:multiLevelType w:val="hybridMultilevel"/>
    <w:tmpl w:val="297862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34B42"/>
    <w:multiLevelType w:val="hybridMultilevel"/>
    <w:tmpl w:val="105604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00D0"/>
    <w:multiLevelType w:val="hybridMultilevel"/>
    <w:tmpl w:val="EA8A4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15429"/>
    <w:multiLevelType w:val="hybridMultilevel"/>
    <w:tmpl w:val="C1962D82"/>
    <w:lvl w:ilvl="0" w:tplc="C9DA2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B1C6E"/>
    <w:multiLevelType w:val="hybridMultilevel"/>
    <w:tmpl w:val="1488FA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607A43"/>
    <w:multiLevelType w:val="hybridMultilevel"/>
    <w:tmpl w:val="277648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9B1A3F"/>
    <w:multiLevelType w:val="hybridMultilevel"/>
    <w:tmpl w:val="3EA6CE50"/>
    <w:lvl w:ilvl="0" w:tplc="0ADE36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5F04447"/>
    <w:multiLevelType w:val="hybridMultilevel"/>
    <w:tmpl w:val="A5C4E908"/>
    <w:lvl w:ilvl="0" w:tplc="C978A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273203">
    <w:abstractNumId w:val="16"/>
  </w:num>
  <w:num w:numId="2" w16cid:durableId="747388642">
    <w:abstractNumId w:val="9"/>
  </w:num>
  <w:num w:numId="3" w16cid:durableId="1933198711">
    <w:abstractNumId w:val="1"/>
  </w:num>
  <w:num w:numId="4" w16cid:durableId="1102729620">
    <w:abstractNumId w:val="14"/>
  </w:num>
  <w:num w:numId="5" w16cid:durableId="1895895806">
    <w:abstractNumId w:val="3"/>
  </w:num>
  <w:num w:numId="6" w16cid:durableId="950942167">
    <w:abstractNumId w:val="6"/>
  </w:num>
  <w:num w:numId="7" w16cid:durableId="899440798">
    <w:abstractNumId w:val="15"/>
  </w:num>
  <w:num w:numId="8" w16cid:durableId="1380278560">
    <w:abstractNumId w:val="8"/>
  </w:num>
  <w:num w:numId="9" w16cid:durableId="1230188986">
    <w:abstractNumId w:val="5"/>
  </w:num>
  <w:num w:numId="10" w16cid:durableId="1652173575">
    <w:abstractNumId w:val="17"/>
  </w:num>
  <w:num w:numId="11" w16cid:durableId="674038797">
    <w:abstractNumId w:val="2"/>
  </w:num>
  <w:num w:numId="12" w16cid:durableId="459420078">
    <w:abstractNumId w:val="10"/>
  </w:num>
  <w:num w:numId="13" w16cid:durableId="1119758130">
    <w:abstractNumId w:val="7"/>
  </w:num>
  <w:num w:numId="14" w16cid:durableId="850532546">
    <w:abstractNumId w:val="11"/>
  </w:num>
  <w:num w:numId="15" w16cid:durableId="54471583">
    <w:abstractNumId w:val="0"/>
  </w:num>
  <w:num w:numId="16" w16cid:durableId="1607158147">
    <w:abstractNumId w:val="4"/>
  </w:num>
  <w:num w:numId="17" w16cid:durableId="58525295">
    <w:abstractNumId w:val="12"/>
  </w:num>
  <w:num w:numId="18" w16cid:durableId="994721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E9"/>
    <w:rsid w:val="000861F8"/>
    <w:rsid w:val="000D7633"/>
    <w:rsid w:val="000F2459"/>
    <w:rsid w:val="00125C32"/>
    <w:rsid w:val="0016271E"/>
    <w:rsid w:val="0019769D"/>
    <w:rsid w:val="001B0A30"/>
    <w:rsid w:val="001B288D"/>
    <w:rsid w:val="001D530A"/>
    <w:rsid w:val="001E479A"/>
    <w:rsid w:val="00202DB5"/>
    <w:rsid w:val="002157E8"/>
    <w:rsid w:val="002334A3"/>
    <w:rsid w:val="00250C06"/>
    <w:rsid w:val="002651E0"/>
    <w:rsid w:val="00267F0F"/>
    <w:rsid w:val="0028407D"/>
    <w:rsid w:val="00292151"/>
    <w:rsid w:val="002F6D88"/>
    <w:rsid w:val="003161F9"/>
    <w:rsid w:val="0034290F"/>
    <w:rsid w:val="00344439"/>
    <w:rsid w:val="003541E0"/>
    <w:rsid w:val="00391C95"/>
    <w:rsid w:val="003C2D5D"/>
    <w:rsid w:val="003E6208"/>
    <w:rsid w:val="004026E9"/>
    <w:rsid w:val="00432EA5"/>
    <w:rsid w:val="0046217C"/>
    <w:rsid w:val="00470C34"/>
    <w:rsid w:val="004C1EE8"/>
    <w:rsid w:val="004E229C"/>
    <w:rsid w:val="00587D1B"/>
    <w:rsid w:val="00593B77"/>
    <w:rsid w:val="005E2A22"/>
    <w:rsid w:val="005F7815"/>
    <w:rsid w:val="00615269"/>
    <w:rsid w:val="00615FA3"/>
    <w:rsid w:val="0065140D"/>
    <w:rsid w:val="00690D56"/>
    <w:rsid w:val="006C2301"/>
    <w:rsid w:val="006E1BBB"/>
    <w:rsid w:val="006F35EC"/>
    <w:rsid w:val="00702BAC"/>
    <w:rsid w:val="00736DBF"/>
    <w:rsid w:val="00781689"/>
    <w:rsid w:val="00795269"/>
    <w:rsid w:val="007A1348"/>
    <w:rsid w:val="007B4A84"/>
    <w:rsid w:val="008265D8"/>
    <w:rsid w:val="00830521"/>
    <w:rsid w:val="00867469"/>
    <w:rsid w:val="00903268"/>
    <w:rsid w:val="009351E7"/>
    <w:rsid w:val="0099030D"/>
    <w:rsid w:val="009A00C8"/>
    <w:rsid w:val="009D4B3D"/>
    <w:rsid w:val="009E1FD7"/>
    <w:rsid w:val="009E7422"/>
    <w:rsid w:val="009F6D48"/>
    <w:rsid w:val="00A01F72"/>
    <w:rsid w:val="00A43885"/>
    <w:rsid w:val="00A47B11"/>
    <w:rsid w:val="00A504CC"/>
    <w:rsid w:val="00A97362"/>
    <w:rsid w:val="00AA7878"/>
    <w:rsid w:val="00AC223E"/>
    <w:rsid w:val="00B376E7"/>
    <w:rsid w:val="00B73C52"/>
    <w:rsid w:val="00B7618E"/>
    <w:rsid w:val="00BF56BC"/>
    <w:rsid w:val="00C140AE"/>
    <w:rsid w:val="00C32034"/>
    <w:rsid w:val="00C77DFB"/>
    <w:rsid w:val="00C9414E"/>
    <w:rsid w:val="00CA64B8"/>
    <w:rsid w:val="00CF286C"/>
    <w:rsid w:val="00D17C42"/>
    <w:rsid w:val="00D363A4"/>
    <w:rsid w:val="00D62704"/>
    <w:rsid w:val="00D83719"/>
    <w:rsid w:val="00D927DA"/>
    <w:rsid w:val="00E354DE"/>
    <w:rsid w:val="00E54D99"/>
    <w:rsid w:val="00E60C2B"/>
    <w:rsid w:val="00E64F5F"/>
    <w:rsid w:val="00E96898"/>
    <w:rsid w:val="00EB2B40"/>
    <w:rsid w:val="00EB549D"/>
    <w:rsid w:val="00F3642E"/>
    <w:rsid w:val="00F65C80"/>
    <w:rsid w:val="00FD0B13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977"/>
  <w15:docId w15:val="{D15B4A2D-13E3-4262-B48B-14DEEF6D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6E9"/>
    <w:pPr>
      <w:spacing w:after="0" w:line="240" w:lineRule="auto"/>
      <w:ind w:left="1080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26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6E9"/>
    <w:rPr>
      <w:rFonts w:ascii="Tahoma" w:eastAsia="Times New Roman" w:hAnsi="Tahoma" w:cs="Tahoma"/>
      <w:color w:val="000000"/>
      <w:sz w:val="16"/>
      <w:szCs w:val="16"/>
    </w:rPr>
  </w:style>
  <w:style w:type="paragraph" w:styleId="Geenafstand">
    <w:name w:val="No Spacing"/>
    <w:uiPriority w:val="1"/>
    <w:qFormat/>
    <w:rsid w:val="004026E9"/>
    <w:pPr>
      <w:spacing w:after="0" w:line="240" w:lineRule="auto"/>
      <w:ind w:left="1080"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F2459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CF286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CF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uiPriority w:val="39"/>
    <w:rsid w:val="0034290F"/>
    <w:pPr>
      <w:spacing w:after="0" w:line="240" w:lineRule="auto"/>
    </w:pPr>
    <w:rPr>
      <w:rFonts w:ascii="Aptos" w:eastAsia="Aptos" w:hAnsi="Aptos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fbeeldingsactivum" ma:contentTypeID="0x0101009148F5A04DDD49CBA7127AADA5FB792B00AADE34325A8B49CDA8BB4DB53328F214006445B84922B3014D85FA49CA8C6F8CFC" ma:contentTypeVersion="1" ma:contentTypeDescription="Een afbeelding uploaden." ma:contentTypeScope="" ma:versionID="3fbceeadddb53a13752df7661954b5e9">
  <xsd:schema xmlns:xsd="http://www.w3.org/2001/XMLSchema" xmlns:xs="http://www.w3.org/2001/XMLSchema" xmlns:p="http://schemas.microsoft.com/office/2006/metadata/properties" xmlns:ns1="http://schemas.microsoft.com/sharepoint/v3" xmlns:ns2="9B540696-0EDE-439A-BE59-D3AB7179679E" xmlns:ns3="http://schemas.microsoft.com/sharepoint/v3/fields" xmlns:ns4="854cbb6e-287f-4a19-bd24-7965310066c5" targetNamespace="http://schemas.microsoft.com/office/2006/metadata/properties" ma:root="true" ma:fieldsID="bec52625020cb5e44c7228bd555454bb" ns1:_="" ns2:_="" ns3:_="" ns4:_="">
    <xsd:import namespace="http://schemas.microsoft.com/sharepoint/v3"/>
    <xsd:import namespace="9B540696-0EDE-439A-BE59-D3AB7179679E"/>
    <xsd:import namespace="http://schemas.microsoft.com/sharepoint/v3/fields"/>
    <xsd:import namespace="854cbb6e-287f-4a19-bd24-7965310066c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Pad va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Bestands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bestands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696-0EDE-439A-BE59-D3AB7179679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ur bestaat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Voorbeeld bestaat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edte" ma:internalName="ImageWidth" ma:readOnly="true">
      <xsd:simpleType>
        <xsd:restriction base="dms:Unknown"/>
      </xsd:simpleType>
    </xsd:element>
    <xsd:element name="ImageHeight" ma:index="22" nillable="true" ma:displayName="Hoogte" ma:internalName="ImageHeight" ma:readOnly="true">
      <xsd:simpleType>
        <xsd:restriction base="dms:Unknown"/>
      </xsd:simpleType>
    </xsd:element>
    <xsd:element name="ImageCreateDate" ma:index="25" nillable="true" ma:displayName="Afbeelding gemaakt op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bb6e-287f-4a19-bd24-7965310066c5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23" ma:displayName="Opmerkingen"/>
        <xsd:element name="keywords" minOccurs="0" maxOccurs="1" type="xsd:string" ma:index="14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9B540696-0EDE-439A-BE59-D3AB7179679E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6C84F4-E2FC-44B6-8768-A470E81C0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40696-0EDE-439A-BE59-D3AB7179679E"/>
    <ds:schemaRef ds:uri="http://schemas.microsoft.com/sharepoint/v3/fields"/>
    <ds:schemaRef ds:uri="854cbb6e-287f-4a19-bd24-79653100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9DF4-CFBB-4B03-A58E-A68408E77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8E45-F1C3-42CB-992E-3098A3D73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540696-0EDE-439A-BE59-D3AB7179679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24269F2-72BC-4C5D-9BFA-39CA9C4401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Mevissen,Roy R.H.L.</dc:creator>
  <cp:keywords/>
  <dc:description/>
  <cp:lastModifiedBy>Geboers,Sandra J.C.</cp:lastModifiedBy>
  <cp:revision>2</cp:revision>
  <cp:lastPrinted>2017-10-30T10:43:00Z</cp:lastPrinted>
  <dcterms:created xsi:type="dcterms:W3CDTF">2025-09-16T13:32:00Z</dcterms:created>
  <dcterms:modified xsi:type="dcterms:W3CDTF">2025-09-16T13:32:00Z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0x0101009148F5A04DDD49CBA7127AADA5FB792B00AADE34325A8B49CDA8BB4DB53328F214006445B84922B3014D85FA49CA8C6F8CFC</vt:lpwstr>
  </property>
  <property fmtid="{D5CDD505-2E9C-101B-9397-08002B2CF9AE}" pid="3" name="_dlc_DocIdItemGuid">
    <vt:lpwstr>63e706bc-dbae-45c3-8074-5a66b7fd82b7</vt:lpwstr>
  </property>
</Properties>
</file>